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C8E13" w14:textId="14BC9BE7" w:rsidR="00D24AF7" w:rsidRDefault="004721C0">
      <w:pPr>
        <w:jc w:val="center"/>
        <w:rPr>
          <w:i/>
        </w:rPr>
      </w:pPr>
      <w:r>
        <w:rPr>
          <w:i/>
        </w:rPr>
        <w:t>IIS RAMACCA-PALAGONIA</w:t>
      </w:r>
    </w:p>
    <w:p w14:paraId="6226DC53" w14:textId="77777777" w:rsidR="00560EBA" w:rsidRDefault="00560EBA">
      <w:pPr>
        <w:jc w:val="center"/>
        <w:rPr>
          <w:i/>
        </w:rPr>
      </w:pPr>
    </w:p>
    <w:tbl>
      <w:tblPr>
        <w:tblStyle w:val="a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D24AF7" w14:paraId="06E5B137" w14:textId="77777777">
        <w:tc>
          <w:tcPr>
            <w:tcW w:w="1665" w:type="dxa"/>
            <w:shd w:val="clear" w:color="auto" w:fill="D0CECE"/>
          </w:tcPr>
          <w:p w14:paraId="6BE34AB0" w14:textId="77777777" w:rsidR="00D24AF7" w:rsidRDefault="004721C0">
            <w:r>
              <w:t>DISCIPLINA</w:t>
            </w:r>
          </w:p>
        </w:tc>
        <w:tc>
          <w:tcPr>
            <w:tcW w:w="12690" w:type="dxa"/>
            <w:gridSpan w:val="3"/>
          </w:tcPr>
          <w:p w14:paraId="09B52F56" w14:textId="77777777" w:rsidR="00D24AF7" w:rsidRPr="00560EBA" w:rsidRDefault="004721C0">
            <w:pPr>
              <w:rPr>
                <w:b/>
                <w:bCs/>
              </w:rPr>
            </w:pPr>
            <w:r w:rsidRPr="00560EBA">
              <w:rPr>
                <w:b/>
                <w:bCs/>
              </w:rPr>
              <w:t>SCIENZE UMANE</w:t>
            </w:r>
          </w:p>
        </w:tc>
      </w:tr>
      <w:tr w:rsidR="00D24AF7" w14:paraId="31B8A079" w14:textId="77777777">
        <w:tc>
          <w:tcPr>
            <w:tcW w:w="1665" w:type="dxa"/>
            <w:shd w:val="clear" w:color="auto" w:fill="AEAAAA"/>
          </w:tcPr>
          <w:p w14:paraId="34CC3C96" w14:textId="77777777" w:rsidR="00D24AF7" w:rsidRDefault="004721C0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1A3D0369" w14:textId="77777777" w:rsidR="00D24AF7" w:rsidRDefault="004721C0">
            <w:r>
              <w:t>1</w:t>
            </w:r>
          </w:p>
        </w:tc>
      </w:tr>
      <w:tr w:rsidR="00D24AF7" w14:paraId="52D92AA9" w14:textId="77777777">
        <w:tc>
          <w:tcPr>
            <w:tcW w:w="1665" w:type="dxa"/>
            <w:shd w:val="clear" w:color="auto" w:fill="D0CECE"/>
          </w:tcPr>
          <w:p w14:paraId="12F106D2" w14:textId="77777777" w:rsidR="00D24AF7" w:rsidRDefault="004721C0">
            <w:r>
              <w:t>INDIRIZZO</w:t>
            </w:r>
          </w:p>
        </w:tc>
        <w:tc>
          <w:tcPr>
            <w:tcW w:w="12690" w:type="dxa"/>
            <w:gridSpan w:val="3"/>
          </w:tcPr>
          <w:p w14:paraId="439F56FE" w14:textId="77777777" w:rsidR="00D24AF7" w:rsidRDefault="004721C0">
            <w:r>
              <w:t>LICEO SCIENZE UMANE (LSU)</w:t>
            </w:r>
          </w:p>
        </w:tc>
      </w:tr>
      <w:tr w:rsidR="00D24AF7" w14:paraId="77CB5322" w14:textId="77777777">
        <w:trPr>
          <w:gridAfter w:val="1"/>
          <w:wAfter w:w="105" w:type="dxa"/>
        </w:trPr>
        <w:tc>
          <w:tcPr>
            <w:tcW w:w="8325" w:type="dxa"/>
            <w:gridSpan w:val="2"/>
            <w:shd w:val="clear" w:color="auto" w:fill="AEAAAA"/>
          </w:tcPr>
          <w:p w14:paraId="70466DCF" w14:textId="77777777" w:rsidR="00D24AF7" w:rsidRDefault="004721C0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58EF84ED" w14:textId="77777777" w:rsidR="00D24AF7" w:rsidRDefault="004721C0">
            <w:pPr>
              <w:jc w:val="center"/>
            </w:pPr>
            <w:r>
              <w:t>COMPETENZE/ABILITA’/EVIDENZE</w:t>
            </w:r>
          </w:p>
        </w:tc>
      </w:tr>
      <w:tr w:rsidR="00D24AF7" w14:paraId="7FE3796A" w14:textId="77777777">
        <w:trPr>
          <w:gridAfter w:val="1"/>
          <w:wAfter w:w="105" w:type="dxa"/>
        </w:trPr>
        <w:tc>
          <w:tcPr>
            <w:tcW w:w="8325" w:type="dxa"/>
            <w:gridSpan w:val="2"/>
          </w:tcPr>
          <w:p w14:paraId="4E4133CA" w14:textId="4AC8A5A5" w:rsidR="00D24AF7" w:rsidRDefault="00560EBA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="004721C0">
              <w:rPr>
                <w:b/>
                <w:sz w:val="24"/>
                <w:szCs w:val="24"/>
              </w:rPr>
              <w:t>Psicologia:</w:t>
            </w:r>
          </w:p>
          <w:p w14:paraId="366CB0B6" w14:textId="77777777" w:rsidR="00D24AF7" w:rsidRDefault="004721C0">
            <w:pPr>
              <w:numPr>
                <w:ilvl w:val="0"/>
                <w:numId w:val="10"/>
              </w:numPr>
              <w:spacing w:after="0"/>
            </w:pPr>
            <w:r>
              <w:t xml:space="preserve">Il concetto di Scienze Umane: discipline che costituiscono le Scienze Umane. </w:t>
            </w:r>
          </w:p>
          <w:p w14:paraId="02C41847" w14:textId="77777777" w:rsidR="00D24AF7" w:rsidRDefault="004721C0">
            <w:pPr>
              <w:numPr>
                <w:ilvl w:val="0"/>
                <w:numId w:val="10"/>
              </w:numPr>
              <w:spacing w:after="0"/>
            </w:pPr>
            <w:r>
              <w:t>Significato e origine del termine psicologia. Caratteristiche della psicologia scientifica. Principali campi di applicazione.</w:t>
            </w:r>
          </w:p>
          <w:p w14:paraId="37E40D52" w14:textId="77777777" w:rsidR="00D24AF7" w:rsidRDefault="004721C0">
            <w:pPr>
              <w:numPr>
                <w:ilvl w:val="0"/>
                <w:numId w:val="10"/>
              </w:numPr>
              <w:spacing w:after="0"/>
            </w:pPr>
            <w:r>
              <w:t>I principali metodi della psicologia</w:t>
            </w:r>
          </w:p>
          <w:p w14:paraId="42DFDF1A" w14:textId="35D0405F" w:rsidR="00D24AF7" w:rsidRDefault="004721C0">
            <w:pPr>
              <w:numPr>
                <w:ilvl w:val="0"/>
                <w:numId w:val="10"/>
              </w:numPr>
              <w:spacing w:after="0"/>
            </w:pPr>
            <w:r>
              <w:t>I principali processi cognitivi: percezione, attenzione, memoria, apprendimento, linguaggio</w:t>
            </w:r>
          </w:p>
          <w:p w14:paraId="11425B39" w14:textId="77777777" w:rsidR="00560EBA" w:rsidRDefault="00560EBA" w:rsidP="00560EBA">
            <w:pPr>
              <w:spacing w:after="0"/>
              <w:ind w:left="720"/>
            </w:pPr>
          </w:p>
          <w:p w14:paraId="217ED0E6" w14:textId="4BABB6D6" w:rsidR="00D24AF7" w:rsidRDefault="00560EBA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4721C0">
              <w:rPr>
                <w:b/>
              </w:rPr>
              <w:t>Pedagogia:</w:t>
            </w:r>
          </w:p>
          <w:p w14:paraId="1920C2FA" w14:textId="77777777" w:rsidR="00D24AF7" w:rsidRDefault="004721C0">
            <w:pPr>
              <w:numPr>
                <w:ilvl w:val="0"/>
                <w:numId w:val="23"/>
              </w:numPr>
              <w:spacing w:after="0"/>
            </w:pPr>
            <w:r>
              <w:t>Significato e origine del termine Pedagogia</w:t>
            </w:r>
          </w:p>
          <w:p w14:paraId="18E4A5DF" w14:textId="77777777" w:rsidR="00D24AF7" w:rsidRDefault="004721C0">
            <w:pPr>
              <w:numPr>
                <w:ilvl w:val="0"/>
                <w:numId w:val="23"/>
              </w:numPr>
              <w:spacing w:after="0"/>
            </w:pPr>
            <w:r>
              <w:t>L’educazione nel mondo antico</w:t>
            </w:r>
          </w:p>
          <w:p w14:paraId="16BC2691" w14:textId="77777777" w:rsidR="00D24AF7" w:rsidRDefault="004721C0">
            <w:pPr>
              <w:numPr>
                <w:ilvl w:val="0"/>
                <w:numId w:val="23"/>
              </w:numPr>
              <w:spacing w:after="0"/>
            </w:pPr>
            <w:r>
              <w:t>L’educazione in Egitto e Mesopotamia</w:t>
            </w:r>
          </w:p>
          <w:p w14:paraId="4B205840" w14:textId="77777777" w:rsidR="00D24AF7" w:rsidRDefault="004721C0">
            <w:pPr>
              <w:numPr>
                <w:ilvl w:val="0"/>
                <w:numId w:val="23"/>
              </w:numPr>
              <w:spacing w:after="0"/>
            </w:pPr>
            <w:r>
              <w:t>L’educazione Ebraica</w:t>
            </w:r>
          </w:p>
          <w:p w14:paraId="32E66558" w14:textId="77777777" w:rsidR="00D24AF7" w:rsidRDefault="004721C0">
            <w:pPr>
              <w:numPr>
                <w:ilvl w:val="0"/>
                <w:numId w:val="23"/>
              </w:numPr>
              <w:spacing w:after="0"/>
            </w:pPr>
            <w:r>
              <w:t>L’educazione a Sparta e ad Atene</w:t>
            </w:r>
          </w:p>
          <w:p w14:paraId="4BCAAF7E" w14:textId="77777777" w:rsidR="00D24AF7" w:rsidRDefault="004721C0">
            <w:pPr>
              <w:numPr>
                <w:ilvl w:val="0"/>
                <w:numId w:val="23"/>
              </w:numPr>
              <w:spacing w:after="0"/>
            </w:pPr>
            <w:r>
              <w:t>Elementi di base delle concezioni educative dei Sofisti, di Socrate e di Platone</w:t>
            </w:r>
          </w:p>
        </w:tc>
        <w:tc>
          <w:tcPr>
            <w:tcW w:w="5925" w:type="dxa"/>
          </w:tcPr>
          <w:p w14:paraId="39BB5C66" w14:textId="77777777" w:rsidR="00D24AF7" w:rsidRPr="00560EBA" w:rsidRDefault="004721C0">
            <w:pPr>
              <w:spacing w:after="0"/>
              <w:ind w:left="360"/>
              <w:rPr>
                <w:b/>
                <w:bCs/>
              </w:rPr>
            </w:pPr>
            <w:r w:rsidRPr="00560EBA">
              <w:rPr>
                <w:b/>
                <w:bCs/>
              </w:rPr>
              <w:t>COMPETENZE GENERALI</w:t>
            </w:r>
          </w:p>
          <w:p w14:paraId="63D496E9" w14:textId="77777777" w:rsidR="00D24AF7" w:rsidRDefault="004721C0">
            <w:pPr>
              <w:spacing w:after="0"/>
            </w:pPr>
            <w:r>
              <w:t>Al termine della classe prima lo studente dovrà essere in grado di:</w:t>
            </w:r>
          </w:p>
          <w:p w14:paraId="6DAE4B06" w14:textId="00F5F132" w:rsidR="00D24AF7" w:rsidRDefault="004721C0">
            <w:pPr>
              <w:numPr>
                <w:ilvl w:val="0"/>
                <w:numId w:val="11"/>
              </w:numPr>
              <w:spacing w:after="0"/>
            </w:pPr>
            <w:r>
              <w:rPr>
                <w:sz w:val="14"/>
                <w:szCs w:val="14"/>
              </w:rPr>
              <w:t xml:space="preserve"> </w:t>
            </w:r>
            <w:r>
              <w:t>Acquisire un metodo di studio autonomo</w:t>
            </w:r>
            <w:r w:rsidR="00560EBA">
              <w:t>;</w:t>
            </w:r>
          </w:p>
          <w:p w14:paraId="528111FA" w14:textId="7632CA40" w:rsidR="00D24AF7" w:rsidRDefault="004721C0">
            <w:pPr>
              <w:numPr>
                <w:ilvl w:val="0"/>
                <w:numId w:val="11"/>
              </w:numPr>
              <w:spacing w:after="0"/>
            </w:pPr>
            <w:r>
              <w:rPr>
                <w:sz w:val="14"/>
                <w:szCs w:val="14"/>
              </w:rPr>
              <w:t xml:space="preserve"> </w:t>
            </w:r>
            <w:r>
              <w:t>Distinguere tra i metodi utilizzati dalla Psicologia e della Pedagogia</w:t>
            </w:r>
            <w:r w:rsidR="00560EBA">
              <w:t>;</w:t>
            </w:r>
          </w:p>
          <w:p w14:paraId="3C9B73C5" w14:textId="35D3A466" w:rsidR="00D24AF7" w:rsidRDefault="004721C0">
            <w:pPr>
              <w:numPr>
                <w:ilvl w:val="0"/>
                <w:numId w:val="11"/>
              </w:numPr>
              <w:spacing w:after="0"/>
            </w:pPr>
            <w:r>
              <w:t>Saper collocare nell’arco storico autori e teorie</w:t>
            </w:r>
            <w:r w:rsidR="00560EBA">
              <w:t>.</w:t>
            </w:r>
          </w:p>
          <w:p w14:paraId="688E4A96" w14:textId="77777777" w:rsidR="00560EBA" w:rsidRDefault="00560EBA" w:rsidP="00560EBA">
            <w:pPr>
              <w:spacing w:after="0"/>
              <w:ind w:left="720"/>
            </w:pPr>
          </w:p>
          <w:p w14:paraId="32B51F23" w14:textId="5B8D2580" w:rsidR="00D24AF7" w:rsidRPr="00560EBA" w:rsidRDefault="00560EBA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4721C0" w:rsidRPr="00560EBA">
              <w:rPr>
                <w:b/>
                <w:bCs/>
              </w:rPr>
              <w:t>ABILITÀ GENERALI</w:t>
            </w:r>
          </w:p>
          <w:p w14:paraId="697861FF" w14:textId="77777777" w:rsidR="00D24AF7" w:rsidRDefault="004721C0" w:rsidP="007057BA">
            <w:pPr>
              <w:spacing w:after="0"/>
            </w:pPr>
            <w:r>
              <w:t>Al termine della classe prima lo studente dovrà essere in grado di:</w:t>
            </w:r>
          </w:p>
          <w:p w14:paraId="4A545D23" w14:textId="4F69784E" w:rsidR="00D24AF7" w:rsidRDefault="004721C0">
            <w:pPr>
              <w:numPr>
                <w:ilvl w:val="0"/>
                <w:numId w:val="11"/>
              </w:numPr>
              <w:spacing w:after="0"/>
            </w:pPr>
            <w:r>
              <w:t>Saper esprimere i contenuti in modo lineare e coerente</w:t>
            </w:r>
            <w:r w:rsidR="00560EBA">
              <w:t>;</w:t>
            </w:r>
          </w:p>
          <w:p w14:paraId="2185D7F7" w14:textId="1C393030" w:rsidR="00D24AF7" w:rsidRDefault="004721C0">
            <w:pPr>
              <w:numPr>
                <w:ilvl w:val="0"/>
                <w:numId w:val="11"/>
              </w:numPr>
              <w:spacing w:after="0"/>
            </w:pPr>
            <w:r>
              <w:t>Saper utilizzare il linguaggio specifico della Psicologia e della Pedagogia</w:t>
            </w:r>
            <w:r w:rsidR="00560EBA">
              <w:t>:</w:t>
            </w:r>
          </w:p>
          <w:p w14:paraId="26BAE6D0" w14:textId="58FA71D6" w:rsidR="00D24AF7" w:rsidRDefault="004721C0">
            <w:pPr>
              <w:numPr>
                <w:ilvl w:val="0"/>
                <w:numId w:val="11"/>
              </w:numPr>
              <w:spacing w:after="0"/>
            </w:pPr>
            <w:r>
              <w:t>Saper fornire definizioni dei termini specifici</w:t>
            </w:r>
            <w:r w:rsidR="00560EBA">
              <w:t>;</w:t>
            </w:r>
          </w:p>
          <w:p w14:paraId="0BB1AE6F" w14:textId="1AEDF4C3" w:rsidR="00D24AF7" w:rsidRDefault="004721C0">
            <w:pPr>
              <w:numPr>
                <w:ilvl w:val="0"/>
                <w:numId w:val="11"/>
              </w:numPr>
              <w:spacing w:after="0"/>
            </w:pPr>
            <w:r>
              <w:t>Sviluppare capacità di analisi e sintesi relativamente ad un testo antologico semplice</w:t>
            </w:r>
            <w:r w:rsidR="00560EBA">
              <w:t>.</w:t>
            </w:r>
          </w:p>
          <w:p w14:paraId="6B35895C" w14:textId="39B263F6" w:rsidR="00560EBA" w:rsidRDefault="00560EBA" w:rsidP="00560EBA">
            <w:pPr>
              <w:spacing w:after="0"/>
              <w:ind w:left="720"/>
            </w:pPr>
          </w:p>
        </w:tc>
      </w:tr>
    </w:tbl>
    <w:p w14:paraId="54B5E665" w14:textId="77777777" w:rsidR="00D24AF7" w:rsidRDefault="00D24AF7">
      <w:pPr>
        <w:jc w:val="center"/>
        <w:rPr>
          <w:u w:val="single"/>
        </w:rPr>
      </w:pPr>
    </w:p>
    <w:p w14:paraId="61549984" w14:textId="1925C06D" w:rsidR="00D24AF7" w:rsidRDefault="004721C0">
      <w:pPr>
        <w:jc w:val="center"/>
        <w:rPr>
          <w:i/>
        </w:rPr>
      </w:pPr>
      <w:r>
        <w:br w:type="page"/>
      </w:r>
      <w:r>
        <w:rPr>
          <w:i/>
        </w:rPr>
        <w:lastRenderedPageBreak/>
        <w:t>IIS RAMACCA-PALAGONIA</w:t>
      </w:r>
    </w:p>
    <w:p w14:paraId="5853E459" w14:textId="77777777" w:rsidR="00560EBA" w:rsidRDefault="00560EBA">
      <w:pPr>
        <w:jc w:val="center"/>
        <w:rPr>
          <w:i/>
        </w:rPr>
      </w:pPr>
    </w:p>
    <w:tbl>
      <w:tblPr>
        <w:tblStyle w:val="a0"/>
        <w:tblW w:w="14424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6030"/>
        <w:gridCol w:w="69"/>
      </w:tblGrid>
      <w:tr w:rsidR="00D24AF7" w14:paraId="6AC4D8CF" w14:textId="77777777" w:rsidTr="007057BA">
        <w:trPr>
          <w:gridAfter w:val="1"/>
          <w:wAfter w:w="69" w:type="dxa"/>
        </w:trPr>
        <w:tc>
          <w:tcPr>
            <w:tcW w:w="1665" w:type="dxa"/>
            <w:shd w:val="clear" w:color="auto" w:fill="D0CECE"/>
          </w:tcPr>
          <w:p w14:paraId="05923B38" w14:textId="77777777" w:rsidR="00D24AF7" w:rsidRDefault="004721C0">
            <w:r>
              <w:t>DISCIPLINA</w:t>
            </w:r>
          </w:p>
        </w:tc>
        <w:tc>
          <w:tcPr>
            <w:tcW w:w="12690" w:type="dxa"/>
            <w:gridSpan w:val="2"/>
          </w:tcPr>
          <w:p w14:paraId="55F673C9" w14:textId="77777777" w:rsidR="00D24AF7" w:rsidRPr="00560EBA" w:rsidRDefault="004721C0">
            <w:pPr>
              <w:rPr>
                <w:b/>
                <w:bCs/>
              </w:rPr>
            </w:pPr>
            <w:r w:rsidRPr="00560EBA">
              <w:rPr>
                <w:b/>
                <w:bCs/>
              </w:rPr>
              <w:t>SCIENZE UMANE</w:t>
            </w:r>
          </w:p>
        </w:tc>
      </w:tr>
      <w:tr w:rsidR="00D24AF7" w14:paraId="5E840E4A" w14:textId="77777777" w:rsidTr="007057BA">
        <w:trPr>
          <w:gridAfter w:val="1"/>
          <w:wAfter w:w="69" w:type="dxa"/>
        </w:trPr>
        <w:tc>
          <w:tcPr>
            <w:tcW w:w="1665" w:type="dxa"/>
            <w:shd w:val="clear" w:color="auto" w:fill="AEAAAA"/>
          </w:tcPr>
          <w:p w14:paraId="1CBE6188" w14:textId="77777777" w:rsidR="00D24AF7" w:rsidRDefault="004721C0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2"/>
          </w:tcPr>
          <w:p w14:paraId="4EB05A46" w14:textId="77777777" w:rsidR="00D24AF7" w:rsidRDefault="004721C0">
            <w:r>
              <w:t>2</w:t>
            </w:r>
          </w:p>
        </w:tc>
      </w:tr>
      <w:tr w:rsidR="00D24AF7" w14:paraId="12D74F89" w14:textId="77777777" w:rsidTr="007057BA">
        <w:trPr>
          <w:gridAfter w:val="1"/>
          <w:wAfter w:w="69" w:type="dxa"/>
        </w:trPr>
        <w:tc>
          <w:tcPr>
            <w:tcW w:w="1665" w:type="dxa"/>
            <w:shd w:val="clear" w:color="auto" w:fill="D0CECE"/>
          </w:tcPr>
          <w:p w14:paraId="0B250514" w14:textId="77777777" w:rsidR="00D24AF7" w:rsidRDefault="004721C0">
            <w:r>
              <w:t>INDIRIZZO</w:t>
            </w:r>
          </w:p>
        </w:tc>
        <w:tc>
          <w:tcPr>
            <w:tcW w:w="12690" w:type="dxa"/>
            <w:gridSpan w:val="2"/>
          </w:tcPr>
          <w:p w14:paraId="26407BBA" w14:textId="77777777" w:rsidR="00D24AF7" w:rsidRDefault="004721C0">
            <w:r>
              <w:t>LICEO SCIENZE UMANE (LSU)</w:t>
            </w:r>
          </w:p>
        </w:tc>
      </w:tr>
      <w:tr w:rsidR="00D24AF7" w14:paraId="31874A55" w14:textId="77777777" w:rsidTr="007057BA">
        <w:trPr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691300C0" w14:textId="77777777" w:rsidR="00D24AF7" w:rsidRDefault="004721C0">
            <w:pPr>
              <w:jc w:val="center"/>
            </w:pPr>
            <w:r>
              <w:t>SAPERI MINIMI</w:t>
            </w:r>
          </w:p>
        </w:tc>
        <w:tc>
          <w:tcPr>
            <w:tcW w:w="6099" w:type="dxa"/>
            <w:gridSpan w:val="2"/>
            <w:shd w:val="clear" w:color="auto" w:fill="AEAAAA"/>
          </w:tcPr>
          <w:p w14:paraId="1910B89E" w14:textId="77777777" w:rsidR="00D24AF7" w:rsidRDefault="004721C0">
            <w:pPr>
              <w:jc w:val="center"/>
            </w:pPr>
            <w:r>
              <w:t>COMPETENZE/ABILITA’/EVIDENZE</w:t>
            </w:r>
          </w:p>
        </w:tc>
      </w:tr>
      <w:tr w:rsidR="00D24AF7" w14:paraId="16C25728" w14:textId="77777777" w:rsidTr="007057BA">
        <w:trPr>
          <w:trHeight w:val="3795"/>
        </w:trPr>
        <w:tc>
          <w:tcPr>
            <w:tcW w:w="8325" w:type="dxa"/>
            <w:gridSpan w:val="2"/>
          </w:tcPr>
          <w:p w14:paraId="2E3B7CEA" w14:textId="6A2585A2" w:rsidR="00D24AF7" w:rsidRDefault="00560EBA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Psicologia:</w:t>
            </w:r>
          </w:p>
          <w:p w14:paraId="3B33F546" w14:textId="77777777" w:rsidR="00D24AF7" w:rsidRDefault="004721C0">
            <w:pPr>
              <w:numPr>
                <w:ilvl w:val="0"/>
                <w:numId w:val="24"/>
              </w:numPr>
              <w:spacing w:after="0"/>
            </w:pPr>
            <w:r>
              <w:t>Definizione di Personalità. Lo sviluppo affettivo e della personalità</w:t>
            </w:r>
          </w:p>
          <w:p w14:paraId="53555738" w14:textId="77777777" w:rsidR="00D24AF7" w:rsidRDefault="004721C0">
            <w:pPr>
              <w:numPr>
                <w:ilvl w:val="0"/>
                <w:numId w:val="24"/>
              </w:numPr>
              <w:spacing w:after="0"/>
            </w:pPr>
            <w:r>
              <w:t>Definizione di motivazione</w:t>
            </w:r>
          </w:p>
          <w:p w14:paraId="0BFFE28D" w14:textId="4673188B" w:rsidR="00D24AF7" w:rsidRPr="00560EBA" w:rsidRDefault="004721C0">
            <w:pPr>
              <w:numPr>
                <w:ilvl w:val="0"/>
                <w:numId w:val="24"/>
              </w:numPr>
              <w:spacing w:after="0"/>
            </w:pPr>
            <w:r>
              <w:t>Definizione di emozione. La funzione delle emozioni</w:t>
            </w:r>
            <w:r>
              <w:rPr>
                <w:b/>
              </w:rPr>
              <w:t xml:space="preserve"> </w:t>
            </w:r>
          </w:p>
          <w:p w14:paraId="488176D2" w14:textId="77777777" w:rsidR="00560EBA" w:rsidRDefault="00560EBA" w:rsidP="00560EBA">
            <w:pPr>
              <w:spacing w:after="0"/>
              <w:ind w:left="720"/>
            </w:pPr>
          </w:p>
          <w:p w14:paraId="72A30194" w14:textId="76160963" w:rsidR="00D24AF7" w:rsidRDefault="00560EBA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Pedagogia:</w:t>
            </w:r>
          </w:p>
          <w:p w14:paraId="72807A1B" w14:textId="77777777" w:rsidR="00D24AF7" w:rsidRDefault="004721C0">
            <w:pPr>
              <w:keepLines/>
              <w:numPr>
                <w:ilvl w:val="0"/>
                <w:numId w:val="26"/>
              </w:numPr>
              <w:spacing w:after="0"/>
            </w:pPr>
            <w:r>
              <w:t>Elementi di base della concezione educativa di Aristotele</w:t>
            </w:r>
          </w:p>
          <w:p w14:paraId="45D95B04" w14:textId="77777777" w:rsidR="00D24AF7" w:rsidRDefault="004721C0">
            <w:pPr>
              <w:keepLines/>
              <w:numPr>
                <w:ilvl w:val="0"/>
                <w:numId w:val="26"/>
              </w:numPr>
              <w:spacing w:after="0"/>
            </w:pPr>
            <w:r>
              <w:t>La paideia ellenistica</w:t>
            </w:r>
          </w:p>
          <w:p w14:paraId="3E857003" w14:textId="77777777" w:rsidR="00D24AF7" w:rsidRDefault="004721C0">
            <w:pPr>
              <w:keepLines/>
              <w:numPr>
                <w:ilvl w:val="0"/>
                <w:numId w:val="26"/>
              </w:numPr>
              <w:spacing w:after="0"/>
            </w:pPr>
            <w:r>
              <w:t>L’educazione a Roma</w:t>
            </w:r>
          </w:p>
          <w:p w14:paraId="2026E87A" w14:textId="77777777" w:rsidR="00D24AF7" w:rsidRDefault="004721C0">
            <w:pPr>
              <w:keepLines/>
              <w:numPr>
                <w:ilvl w:val="0"/>
                <w:numId w:val="26"/>
              </w:numPr>
              <w:spacing w:after="0"/>
            </w:pPr>
            <w:r>
              <w:t>L’educazione Ebraica</w:t>
            </w:r>
          </w:p>
          <w:p w14:paraId="0FB14B71" w14:textId="77777777" w:rsidR="00D24AF7" w:rsidRDefault="004721C0">
            <w:pPr>
              <w:keepLines/>
              <w:numPr>
                <w:ilvl w:val="0"/>
                <w:numId w:val="26"/>
              </w:numPr>
              <w:spacing w:after="0"/>
            </w:pPr>
            <w:r>
              <w:t>L’educazione a Sparta e ad Atene</w:t>
            </w:r>
          </w:p>
          <w:p w14:paraId="1FA7ED98" w14:textId="77777777" w:rsidR="00D24AF7" w:rsidRDefault="00D24AF7">
            <w:pPr>
              <w:keepLines/>
              <w:spacing w:after="0"/>
              <w:ind w:left="360"/>
            </w:pPr>
          </w:p>
        </w:tc>
        <w:tc>
          <w:tcPr>
            <w:tcW w:w="6099" w:type="dxa"/>
            <w:gridSpan w:val="2"/>
          </w:tcPr>
          <w:p w14:paraId="085294E6" w14:textId="77777777" w:rsidR="00D24AF7" w:rsidRPr="00560EBA" w:rsidRDefault="004721C0">
            <w:pPr>
              <w:spacing w:after="0"/>
              <w:ind w:left="360"/>
              <w:rPr>
                <w:b/>
                <w:bCs/>
              </w:rPr>
            </w:pPr>
            <w:r w:rsidRPr="00560EBA">
              <w:rPr>
                <w:b/>
                <w:bCs/>
              </w:rPr>
              <w:t>COMPETENZE GENERALI</w:t>
            </w:r>
          </w:p>
          <w:p w14:paraId="6326E344" w14:textId="10F7F0B6" w:rsidR="00D24AF7" w:rsidRDefault="004721C0" w:rsidP="007057BA">
            <w:pPr>
              <w:spacing w:after="0"/>
            </w:pPr>
            <w:r>
              <w:t>Al termine della classe seconda lo studente dovrà essere in</w:t>
            </w:r>
            <w:r w:rsidR="007057BA">
              <w:t xml:space="preserve"> </w:t>
            </w:r>
            <w:r>
              <w:t>grado di:</w:t>
            </w:r>
          </w:p>
          <w:p w14:paraId="65E98BE1" w14:textId="1356A271" w:rsidR="00D24AF7" w:rsidRDefault="004721C0">
            <w:pPr>
              <w:numPr>
                <w:ilvl w:val="0"/>
                <w:numId w:val="25"/>
              </w:numPr>
              <w:spacing w:after="0"/>
            </w:pPr>
            <w:r>
              <w:t>Consolidare il proprio metodo di studio</w:t>
            </w:r>
            <w:r w:rsidR="00560EBA">
              <w:t>;</w:t>
            </w:r>
          </w:p>
          <w:p w14:paraId="4BA83152" w14:textId="7DA2842A" w:rsidR="00D24AF7" w:rsidRDefault="004721C0">
            <w:pPr>
              <w:numPr>
                <w:ilvl w:val="0"/>
                <w:numId w:val="25"/>
              </w:numPr>
              <w:spacing w:after="0"/>
            </w:pPr>
            <w:r>
              <w:t>Potenziare il livello di autonomia</w:t>
            </w:r>
            <w:r w:rsidR="00560EBA">
              <w:t>;</w:t>
            </w:r>
          </w:p>
          <w:p w14:paraId="0E78F6ED" w14:textId="5EB54B86" w:rsidR="00D24AF7" w:rsidRDefault="004721C0">
            <w:pPr>
              <w:numPr>
                <w:ilvl w:val="0"/>
                <w:numId w:val="25"/>
              </w:numPr>
              <w:spacing w:after="0"/>
            </w:pPr>
            <w:r>
              <w:t>Potenziare la capacità di programmare il proprio lavoro</w:t>
            </w:r>
            <w:r w:rsidR="00560EBA">
              <w:t>;</w:t>
            </w:r>
          </w:p>
          <w:p w14:paraId="51A5974C" w14:textId="6C1F2EB7" w:rsidR="00D24AF7" w:rsidRDefault="004721C0">
            <w:pPr>
              <w:numPr>
                <w:ilvl w:val="0"/>
                <w:numId w:val="25"/>
              </w:numPr>
              <w:spacing w:after="0"/>
            </w:pPr>
            <w:r>
              <w:t>Mettere in relazione di causa-effetto eventi, concetti e teorie</w:t>
            </w:r>
            <w:r w:rsidR="00560EBA">
              <w:t>.</w:t>
            </w:r>
          </w:p>
          <w:p w14:paraId="07261543" w14:textId="77777777" w:rsidR="00560EBA" w:rsidRDefault="00560EBA" w:rsidP="00560EBA">
            <w:pPr>
              <w:spacing w:after="0"/>
              <w:ind w:left="720"/>
            </w:pPr>
          </w:p>
          <w:p w14:paraId="58AA1719" w14:textId="2D9AB78B" w:rsidR="00D24AF7" w:rsidRPr="00560EBA" w:rsidRDefault="00560EBA">
            <w:pPr>
              <w:spacing w:after="0"/>
              <w:rPr>
                <w:b/>
                <w:bCs/>
              </w:rPr>
            </w:pPr>
            <w:r>
              <w:t xml:space="preserve">       </w:t>
            </w:r>
            <w:r w:rsidR="004721C0" w:rsidRPr="00560EBA">
              <w:rPr>
                <w:b/>
                <w:bCs/>
              </w:rPr>
              <w:t>ABILITÀ GENERALI</w:t>
            </w:r>
          </w:p>
          <w:p w14:paraId="104507C8" w14:textId="77777777" w:rsidR="00D24AF7" w:rsidRDefault="004721C0">
            <w:pPr>
              <w:spacing w:after="0"/>
            </w:pPr>
            <w:r>
              <w:t>Al termine della classe seconda lo studente dovrà essere in grado di:</w:t>
            </w:r>
          </w:p>
          <w:p w14:paraId="43483423" w14:textId="43C2CA30" w:rsidR="00D24AF7" w:rsidRDefault="004721C0">
            <w:pPr>
              <w:numPr>
                <w:ilvl w:val="0"/>
                <w:numId w:val="25"/>
              </w:numPr>
              <w:spacing w:after="0"/>
            </w:pPr>
            <w:r>
              <w:t>Esprimere i contenuti disciplinari in modo corretto</w:t>
            </w:r>
            <w:r w:rsidR="00560EBA">
              <w:t>;</w:t>
            </w:r>
          </w:p>
          <w:p w14:paraId="4404EA32" w14:textId="22D35BF8" w:rsidR="00D24AF7" w:rsidRDefault="004721C0">
            <w:pPr>
              <w:numPr>
                <w:ilvl w:val="0"/>
                <w:numId w:val="25"/>
              </w:numPr>
              <w:spacing w:after="0"/>
            </w:pPr>
            <w:r>
              <w:t>Saper fornire definizioni dei termini specifici</w:t>
            </w:r>
            <w:r w:rsidR="00560EBA">
              <w:t>;</w:t>
            </w:r>
          </w:p>
          <w:p w14:paraId="38968195" w14:textId="217C0C57" w:rsidR="00D24AF7" w:rsidRDefault="004721C0">
            <w:pPr>
              <w:numPr>
                <w:ilvl w:val="0"/>
                <w:numId w:val="25"/>
              </w:numPr>
              <w:spacing w:after="0"/>
            </w:pPr>
            <w:r>
              <w:t>Saper collocare nell’arco storico autori e teorie</w:t>
            </w:r>
            <w:r w:rsidR="00560EBA">
              <w:t>.</w:t>
            </w:r>
          </w:p>
          <w:p w14:paraId="0B9964F2" w14:textId="5B0A6376" w:rsidR="00560EBA" w:rsidRDefault="00560EBA" w:rsidP="00560EBA">
            <w:pPr>
              <w:spacing w:after="0"/>
              <w:ind w:left="720"/>
            </w:pPr>
          </w:p>
        </w:tc>
      </w:tr>
    </w:tbl>
    <w:p w14:paraId="389658B2" w14:textId="77777777" w:rsidR="00D24AF7" w:rsidRDefault="00D24AF7">
      <w:pPr>
        <w:jc w:val="center"/>
        <w:rPr>
          <w:i/>
        </w:rPr>
      </w:pPr>
    </w:p>
    <w:p w14:paraId="7AD58338" w14:textId="77777777" w:rsidR="00D24AF7" w:rsidRDefault="00D24AF7"/>
    <w:p w14:paraId="6C180463" w14:textId="77777777" w:rsidR="00D24AF7" w:rsidRDefault="00D24AF7"/>
    <w:p w14:paraId="68C90E09" w14:textId="7D48BC45" w:rsidR="00D24AF7" w:rsidRDefault="00D24AF7" w:rsidP="00560EBA"/>
    <w:p w14:paraId="6A6B97E1" w14:textId="77777777" w:rsidR="007057BA" w:rsidRDefault="007057BA" w:rsidP="00560EBA"/>
    <w:p w14:paraId="042C55A0" w14:textId="54120AC7" w:rsidR="00D24AF7" w:rsidRDefault="004721C0">
      <w:pPr>
        <w:jc w:val="center"/>
        <w:rPr>
          <w:i/>
        </w:rPr>
      </w:pPr>
      <w:r>
        <w:lastRenderedPageBreak/>
        <w:tab/>
      </w:r>
      <w:r>
        <w:rPr>
          <w:i/>
        </w:rPr>
        <w:t>IIS RAMACCA-PALAGONIA</w:t>
      </w:r>
    </w:p>
    <w:p w14:paraId="53345686" w14:textId="77777777" w:rsidR="00560EBA" w:rsidRDefault="00560EBA">
      <w:pPr>
        <w:jc w:val="center"/>
        <w:rPr>
          <w:i/>
        </w:rPr>
      </w:pPr>
    </w:p>
    <w:tbl>
      <w:tblPr>
        <w:tblStyle w:val="a1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D24AF7" w14:paraId="3D04DB02" w14:textId="77777777">
        <w:tc>
          <w:tcPr>
            <w:tcW w:w="1665" w:type="dxa"/>
            <w:shd w:val="clear" w:color="auto" w:fill="D0CECE"/>
          </w:tcPr>
          <w:p w14:paraId="33DD933F" w14:textId="77777777" w:rsidR="00D24AF7" w:rsidRDefault="004721C0">
            <w:r>
              <w:t>DISCIPLINA</w:t>
            </w:r>
          </w:p>
        </w:tc>
        <w:tc>
          <w:tcPr>
            <w:tcW w:w="12690" w:type="dxa"/>
            <w:gridSpan w:val="3"/>
          </w:tcPr>
          <w:p w14:paraId="5666B399" w14:textId="77777777" w:rsidR="00D24AF7" w:rsidRPr="00560EBA" w:rsidRDefault="004721C0">
            <w:pPr>
              <w:rPr>
                <w:b/>
                <w:bCs/>
              </w:rPr>
            </w:pPr>
            <w:r w:rsidRPr="00560EBA">
              <w:rPr>
                <w:b/>
                <w:bCs/>
              </w:rPr>
              <w:t>SCIENZE UMANE</w:t>
            </w:r>
          </w:p>
        </w:tc>
      </w:tr>
      <w:tr w:rsidR="00D24AF7" w14:paraId="25A245DA" w14:textId="77777777">
        <w:tc>
          <w:tcPr>
            <w:tcW w:w="1665" w:type="dxa"/>
            <w:shd w:val="clear" w:color="auto" w:fill="AEAAAA"/>
          </w:tcPr>
          <w:p w14:paraId="7E52C12D" w14:textId="77777777" w:rsidR="00D24AF7" w:rsidRDefault="004721C0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47C9D94D" w14:textId="77777777" w:rsidR="00D24AF7" w:rsidRDefault="004721C0">
            <w:r>
              <w:t>3</w:t>
            </w:r>
          </w:p>
        </w:tc>
      </w:tr>
      <w:tr w:rsidR="00D24AF7" w14:paraId="20095AF2" w14:textId="77777777">
        <w:tc>
          <w:tcPr>
            <w:tcW w:w="1665" w:type="dxa"/>
            <w:shd w:val="clear" w:color="auto" w:fill="D0CECE"/>
          </w:tcPr>
          <w:p w14:paraId="5D5E7EBB" w14:textId="77777777" w:rsidR="00D24AF7" w:rsidRDefault="004721C0">
            <w:r>
              <w:t>INDIRIZZO</w:t>
            </w:r>
          </w:p>
        </w:tc>
        <w:tc>
          <w:tcPr>
            <w:tcW w:w="12690" w:type="dxa"/>
            <w:gridSpan w:val="3"/>
          </w:tcPr>
          <w:p w14:paraId="0D30B12A" w14:textId="77777777" w:rsidR="00D24AF7" w:rsidRDefault="004721C0">
            <w:r>
              <w:t>LICEO SCIENZE UMANE (LSU)</w:t>
            </w:r>
          </w:p>
        </w:tc>
      </w:tr>
      <w:tr w:rsidR="00D24AF7" w14:paraId="12FE2F70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21F2C2B8" w14:textId="77777777" w:rsidR="00D24AF7" w:rsidRDefault="004721C0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7924C749" w14:textId="77777777" w:rsidR="00D24AF7" w:rsidRDefault="004721C0">
            <w:pPr>
              <w:jc w:val="center"/>
            </w:pPr>
            <w:r>
              <w:t>COMPETENZE/ABILITA’/EVIDENZE</w:t>
            </w:r>
          </w:p>
        </w:tc>
      </w:tr>
      <w:tr w:rsidR="00D24AF7" w14:paraId="2C32CA8A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3C6E8F2A" w14:textId="5ABF2EF4" w:rsidR="00D24AF7" w:rsidRDefault="004721C0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Antropologia:</w:t>
            </w:r>
          </w:p>
          <w:p w14:paraId="78770FED" w14:textId="77777777" w:rsidR="00D24AF7" w:rsidRDefault="004721C0">
            <w:pPr>
              <w:numPr>
                <w:ilvl w:val="0"/>
                <w:numId w:val="17"/>
              </w:numPr>
              <w:spacing w:after="0"/>
            </w:pPr>
            <w:r>
              <w:t>Definizione di Antropologia e radici storiche</w:t>
            </w:r>
          </w:p>
          <w:p w14:paraId="0AAAF6DB" w14:textId="77777777" w:rsidR="00D24AF7" w:rsidRDefault="004721C0">
            <w:pPr>
              <w:numPr>
                <w:ilvl w:val="0"/>
                <w:numId w:val="17"/>
              </w:numPr>
              <w:spacing w:after="0"/>
            </w:pPr>
            <w:r>
              <w:t>Etnografia, etnologia, antropologia fisica e culturale</w:t>
            </w:r>
          </w:p>
          <w:p w14:paraId="5BCCD77E" w14:textId="77777777" w:rsidR="00D24AF7" w:rsidRDefault="004721C0">
            <w:pPr>
              <w:numPr>
                <w:ilvl w:val="0"/>
                <w:numId w:val="17"/>
              </w:numPr>
              <w:spacing w:after="0"/>
            </w:pPr>
            <w:r>
              <w:t>L’Evoluzionismo: Morgan, Tylor, Frazer</w:t>
            </w:r>
          </w:p>
          <w:p w14:paraId="0A1FE986" w14:textId="77777777" w:rsidR="00560EBA" w:rsidRDefault="00560EBA">
            <w:pPr>
              <w:spacing w:after="0"/>
              <w:rPr>
                <w:b/>
              </w:rPr>
            </w:pPr>
          </w:p>
          <w:p w14:paraId="5C73F5DB" w14:textId="45C30783" w:rsidR="00D24AF7" w:rsidRDefault="004721C0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Pedagogia:</w:t>
            </w:r>
          </w:p>
          <w:p w14:paraId="67ABC0C7" w14:textId="77777777" w:rsidR="00D24AF7" w:rsidRDefault="004721C0">
            <w:pPr>
              <w:numPr>
                <w:ilvl w:val="0"/>
                <w:numId w:val="20"/>
              </w:numPr>
              <w:spacing w:after="0"/>
            </w:pPr>
            <w:r>
              <w:t>La pedagogia cristiana e Agostino</w:t>
            </w:r>
          </w:p>
          <w:p w14:paraId="430F738D" w14:textId="77777777" w:rsidR="00D24AF7" w:rsidRDefault="004721C0">
            <w:pPr>
              <w:numPr>
                <w:ilvl w:val="0"/>
                <w:numId w:val="20"/>
              </w:numPr>
              <w:spacing w:after="0"/>
            </w:pPr>
            <w:r>
              <w:t>Pedagogia e teologia nel pensiero di San Tommaso</w:t>
            </w:r>
          </w:p>
          <w:p w14:paraId="42D0B938" w14:textId="77777777" w:rsidR="00D24AF7" w:rsidRDefault="004721C0">
            <w:pPr>
              <w:numPr>
                <w:ilvl w:val="0"/>
                <w:numId w:val="20"/>
              </w:numPr>
              <w:spacing w:after="0"/>
            </w:pPr>
            <w:r>
              <w:t>L’educazione umanistico-rinascimentale. Erasmo da Rotterdam</w:t>
            </w:r>
          </w:p>
          <w:p w14:paraId="5C5E80BE" w14:textId="77777777" w:rsidR="00D24AF7" w:rsidRDefault="004721C0">
            <w:pPr>
              <w:numPr>
                <w:ilvl w:val="0"/>
                <w:numId w:val="20"/>
              </w:numPr>
              <w:spacing w:after="0"/>
            </w:pPr>
            <w:r>
              <w:t>La Riforma protestante. Lutero</w:t>
            </w:r>
          </w:p>
          <w:p w14:paraId="307DEC57" w14:textId="77777777" w:rsidR="00D24AF7" w:rsidRDefault="004721C0">
            <w:pPr>
              <w:numPr>
                <w:ilvl w:val="0"/>
                <w:numId w:val="20"/>
              </w:numPr>
              <w:spacing w:after="0"/>
            </w:pPr>
            <w:r>
              <w:t xml:space="preserve">La Controriforma cattolica. </w:t>
            </w:r>
          </w:p>
          <w:p w14:paraId="69E08DFC" w14:textId="77777777" w:rsidR="00D24AF7" w:rsidRDefault="004721C0">
            <w:pPr>
              <w:numPr>
                <w:ilvl w:val="0"/>
                <w:numId w:val="20"/>
              </w:numPr>
              <w:spacing w:after="0"/>
            </w:pPr>
            <w:r>
              <w:t>L’educazione nel seicento: la nascita della pedagogia moderna</w:t>
            </w:r>
          </w:p>
          <w:p w14:paraId="2AE9DE49" w14:textId="77777777" w:rsidR="00560EBA" w:rsidRDefault="00560EBA">
            <w:pPr>
              <w:spacing w:after="0"/>
              <w:rPr>
                <w:b/>
              </w:rPr>
            </w:pPr>
          </w:p>
          <w:p w14:paraId="66B3E837" w14:textId="087C33D5" w:rsidR="00D24AF7" w:rsidRDefault="004721C0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Psicologia:</w:t>
            </w:r>
          </w:p>
          <w:p w14:paraId="1EE086DC" w14:textId="77777777" w:rsidR="00D24AF7" w:rsidRDefault="004721C0">
            <w:pPr>
              <w:numPr>
                <w:ilvl w:val="0"/>
                <w:numId w:val="18"/>
              </w:numPr>
              <w:spacing w:after="0"/>
            </w:pPr>
            <w:r>
              <w:t>La psicologia e lo studio del comportamento</w:t>
            </w:r>
          </w:p>
          <w:p w14:paraId="26A26996" w14:textId="77777777" w:rsidR="00D24AF7" w:rsidRDefault="004721C0">
            <w:pPr>
              <w:numPr>
                <w:ilvl w:val="0"/>
                <w:numId w:val="18"/>
              </w:numPr>
              <w:spacing w:after="0"/>
            </w:pPr>
            <w:r>
              <w:t>La prospettiva comportamentista</w:t>
            </w:r>
          </w:p>
          <w:p w14:paraId="3FB953CB" w14:textId="77777777" w:rsidR="00D24AF7" w:rsidRDefault="004721C0">
            <w:pPr>
              <w:numPr>
                <w:ilvl w:val="0"/>
                <w:numId w:val="18"/>
              </w:numPr>
              <w:spacing w:after="0"/>
            </w:pPr>
            <w:r>
              <w:t>La prospettiva cognitivista</w:t>
            </w:r>
          </w:p>
          <w:p w14:paraId="43D06458" w14:textId="77777777" w:rsidR="00D24AF7" w:rsidRDefault="004721C0">
            <w:pPr>
              <w:numPr>
                <w:ilvl w:val="0"/>
                <w:numId w:val="18"/>
              </w:numPr>
              <w:spacing w:after="0"/>
            </w:pPr>
            <w:r>
              <w:t xml:space="preserve">La prospettiva psicoanalitica. </w:t>
            </w:r>
          </w:p>
          <w:p w14:paraId="745D8C54" w14:textId="77777777" w:rsidR="00560EBA" w:rsidRDefault="00560EBA">
            <w:pPr>
              <w:spacing w:after="0"/>
              <w:rPr>
                <w:b/>
              </w:rPr>
            </w:pPr>
          </w:p>
          <w:p w14:paraId="2CA65664" w14:textId="1756DF85" w:rsidR="00D24AF7" w:rsidRDefault="004721C0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Sociologia:</w:t>
            </w:r>
          </w:p>
          <w:p w14:paraId="044D0CAE" w14:textId="77777777" w:rsidR="00D24AF7" w:rsidRDefault="004721C0">
            <w:pPr>
              <w:keepLines/>
              <w:numPr>
                <w:ilvl w:val="0"/>
                <w:numId w:val="27"/>
              </w:numPr>
              <w:spacing w:after="0"/>
            </w:pPr>
            <w:r>
              <w:t>Il contesto di nascita della sociologia e i padri fondatori</w:t>
            </w:r>
          </w:p>
          <w:p w14:paraId="1AEC143A" w14:textId="77777777" w:rsidR="00D24AF7" w:rsidRDefault="004721C0">
            <w:pPr>
              <w:keepLines/>
              <w:numPr>
                <w:ilvl w:val="0"/>
                <w:numId w:val="27"/>
              </w:numPr>
              <w:spacing w:after="0"/>
            </w:pPr>
            <w:r>
              <w:t>I metodi di ricerca della Sociologia</w:t>
            </w:r>
          </w:p>
        </w:tc>
        <w:tc>
          <w:tcPr>
            <w:tcW w:w="5925" w:type="dxa"/>
          </w:tcPr>
          <w:p w14:paraId="6DD0C491" w14:textId="77777777" w:rsidR="00D24AF7" w:rsidRPr="00560EBA" w:rsidRDefault="004721C0">
            <w:pPr>
              <w:spacing w:after="0"/>
              <w:ind w:left="360"/>
              <w:rPr>
                <w:b/>
                <w:bCs/>
              </w:rPr>
            </w:pPr>
            <w:r w:rsidRPr="00560EBA">
              <w:rPr>
                <w:b/>
                <w:bCs/>
              </w:rPr>
              <w:t>COMPETENZE GENERALI</w:t>
            </w:r>
          </w:p>
          <w:p w14:paraId="7D11E429" w14:textId="77777777" w:rsidR="00D24AF7" w:rsidRDefault="004721C0">
            <w:pPr>
              <w:spacing w:after="0"/>
            </w:pPr>
            <w:r>
              <w:t>Al termine del terzo anno lo studente dovrà essere in grado di:</w:t>
            </w:r>
          </w:p>
          <w:p w14:paraId="326AF1E8" w14:textId="1B05668B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Perfezionare il proprio metodo di studio;</w:t>
            </w:r>
          </w:p>
          <w:p w14:paraId="4BCF123E" w14:textId="246D954D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Potenziare ulteriormente il livello di autonomia;</w:t>
            </w:r>
          </w:p>
          <w:p w14:paraId="61FBC0DE" w14:textId="6BFB19CE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Potenziare la capacità di programmare il proprio lavoro</w:t>
            </w:r>
          </w:p>
          <w:p w14:paraId="1222F784" w14:textId="393BA57C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Sviluppare la capacità di ricerca;</w:t>
            </w:r>
          </w:p>
          <w:p w14:paraId="627E47E3" w14:textId="4048485C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Potenziare l’abitudine a ragionare con rigore logico;</w:t>
            </w:r>
          </w:p>
          <w:p w14:paraId="2198AD81" w14:textId="300CC1BF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Riflettere sulle proprie esperienze educative e sulle modalità atte a migliorarle.</w:t>
            </w:r>
          </w:p>
          <w:p w14:paraId="68FCD83D" w14:textId="77777777" w:rsidR="00560EBA" w:rsidRDefault="00560EBA">
            <w:pPr>
              <w:spacing w:after="0"/>
            </w:pPr>
            <w:r>
              <w:t xml:space="preserve">       </w:t>
            </w:r>
          </w:p>
          <w:p w14:paraId="7944DFC3" w14:textId="74994920" w:rsidR="00D24AF7" w:rsidRDefault="00560EBA">
            <w:pPr>
              <w:spacing w:after="0"/>
              <w:rPr>
                <w:b/>
                <w:bCs/>
              </w:rPr>
            </w:pPr>
            <w:r>
              <w:t xml:space="preserve">       </w:t>
            </w:r>
            <w:r w:rsidR="004721C0" w:rsidRPr="00560EBA">
              <w:rPr>
                <w:b/>
                <w:bCs/>
              </w:rPr>
              <w:t>ABILITÀ GENERALI</w:t>
            </w:r>
          </w:p>
          <w:p w14:paraId="62493AFE" w14:textId="77777777" w:rsidR="00D24AF7" w:rsidRDefault="004721C0">
            <w:pPr>
              <w:spacing w:after="0"/>
            </w:pPr>
            <w:r>
              <w:t>Al termine del terzo anno lo studente dovrà essere in grado di:</w:t>
            </w:r>
          </w:p>
          <w:p w14:paraId="2E69058E" w14:textId="74718B6F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Saper inquadrare un fenomeno, un evento concreto in un contesto teorico di riferimento;</w:t>
            </w:r>
          </w:p>
          <w:p w14:paraId="0E06E5EA" w14:textId="42FF135E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Saper argomentare i diversi assunti teorici;</w:t>
            </w:r>
          </w:p>
          <w:p w14:paraId="39AF06DE" w14:textId="4E96C24F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Saper esprimere i contenuti disciplinari in modo corretto, pertinente ed efficace;</w:t>
            </w:r>
          </w:p>
          <w:p w14:paraId="0AA749B8" w14:textId="08A91D48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Saper analizzare in modo attento un testo per ricavarne informazioni;</w:t>
            </w:r>
          </w:p>
          <w:p w14:paraId="4EC3CDDE" w14:textId="5AD4F8B2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Saper fornire definizioni dei termini specifici delle varie discipline oggetto delle Scienze umane;</w:t>
            </w:r>
          </w:p>
          <w:p w14:paraId="1F33C94A" w14:textId="37559E94" w:rsidR="00D24AF7" w:rsidRDefault="004721C0">
            <w:pPr>
              <w:numPr>
                <w:ilvl w:val="0"/>
                <w:numId w:val="19"/>
              </w:numPr>
              <w:spacing w:after="0"/>
            </w:pPr>
            <w:r>
              <w:t>Saper collocare nell’arco storico autori e teorie.</w:t>
            </w:r>
          </w:p>
          <w:p w14:paraId="48BD9610" w14:textId="43DD6335" w:rsidR="00560EBA" w:rsidRDefault="00560EBA" w:rsidP="00560EBA">
            <w:pPr>
              <w:spacing w:after="0"/>
              <w:ind w:left="720"/>
            </w:pPr>
          </w:p>
        </w:tc>
      </w:tr>
    </w:tbl>
    <w:p w14:paraId="5997E530" w14:textId="42A668F9" w:rsidR="00D24AF7" w:rsidRDefault="004721C0" w:rsidP="007057BA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0515FFC9" w14:textId="77777777" w:rsidR="00560EBA" w:rsidRDefault="00560EBA">
      <w:pPr>
        <w:jc w:val="center"/>
        <w:rPr>
          <w:i/>
        </w:rPr>
      </w:pPr>
    </w:p>
    <w:tbl>
      <w:tblPr>
        <w:tblStyle w:val="a2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D24AF7" w14:paraId="7ED32084" w14:textId="77777777">
        <w:tc>
          <w:tcPr>
            <w:tcW w:w="1665" w:type="dxa"/>
            <w:shd w:val="clear" w:color="auto" w:fill="D0CECE"/>
          </w:tcPr>
          <w:p w14:paraId="33404ABD" w14:textId="77777777" w:rsidR="00D24AF7" w:rsidRDefault="004721C0">
            <w:r>
              <w:t>DISCIPLINA</w:t>
            </w:r>
          </w:p>
        </w:tc>
        <w:tc>
          <w:tcPr>
            <w:tcW w:w="12690" w:type="dxa"/>
            <w:gridSpan w:val="3"/>
          </w:tcPr>
          <w:p w14:paraId="44800881" w14:textId="77777777" w:rsidR="00D24AF7" w:rsidRPr="007057BA" w:rsidRDefault="004721C0">
            <w:pPr>
              <w:rPr>
                <w:b/>
                <w:bCs/>
              </w:rPr>
            </w:pPr>
            <w:r w:rsidRPr="007057BA">
              <w:rPr>
                <w:b/>
                <w:bCs/>
              </w:rPr>
              <w:t>SCIENZE UMANE</w:t>
            </w:r>
          </w:p>
        </w:tc>
      </w:tr>
      <w:tr w:rsidR="00D24AF7" w14:paraId="1075378D" w14:textId="77777777">
        <w:tc>
          <w:tcPr>
            <w:tcW w:w="1665" w:type="dxa"/>
            <w:shd w:val="clear" w:color="auto" w:fill="AEAAAA"/>
          </w:tcPr>
          <w:p w14:paraId="04935820" w14:textId="77777777" w:rsidR="00D24AF7" w:rsidRDefault="004721C0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23A873F5" w14:textId="77777777" w:rsidR="00D24AF7" w:rsidRDefault="004721C0">
            <w:r>
              <w:t>4</w:t>
            </w:r>
          </w:p>
        </w:tc>
      </w:tr>
      <w:tr w:rsidR="00D24AF7" w14:paraId="4EA5AB93" w14:textId="77777777">
        <w:tc>
          <w:tcPr>
            <w:tcW w:w="1665" w:type="dxa"/>
            <w:shd w:val="clear" w:color="auto" w:fill="D0CECE"/>
          </w:tcPr>
          <w:p w14:paraId="7BE0E2E0" w14:textId="77777777" w:rsidR="00D24AF7" w:rsidRDefault="004721C0">
            <w:r>
              <w:t>INDIRIZZO</w:t>
            </w:r>
          </w:p>
        </w:tc>
        <w:tc>
          <w:tcPr>
            <w:tcW w:w="12690" w:type="dxa"/>
            <w:gridSpan w:val="3"/>
          </w:tcPr>
          <w:p w14:paraId="7D6CB697" w14:textId="77777777" w:rsidR="00D24AF7" w:rsidRDefault="004721C0">
            <w:r>
              <w:t>LICEO SCIENZE UMANE (LSU)</w:t>
            </w:r>
          </w:p>
        </w:tc>
      </w:tr>
      <w:tr w:rsidR="00D24AF7" w14:paraId="1ECFA411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44B415D2" w14:textId="77777777" w:rsidR="00D24AF7" w:rsidRDefault="004721C0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4BB5F6F3" w14:textId="77777777" w:rsidR="00D24AF7" w:rsidRDefault="004721C0">
            <w:pPr>
              <w:jc w:val="center"/>
            </w:pPr>
            <w:r>
              <w:t>COMPETENZE/ABILITA’/EVIDENZE</w:t>
            </w:r>
          </w:p>
        </w:tc>
      </w:tr>
      <w:tr w:rsidR="00D24AF7" w14:paraId="0ED1C052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1ED5E736" w14:textId="77777777" w:rsidR="00D24AF7" w:rsidRDefault="004721C0">
            <w:pPr>
              <w:keepLines/>
              <w:spacing w:after="0"/>
            </w:pPr>
            <w:r>
              <w:rPr>
                <w:b/>
              </w:rPr>
              <w:t>Antropologia:</w:t>
            </w:r>
          </w:p>
          <w:p w14:paraId="0F13BD97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  <w:jc w:val="both"/>
            </w:pPr>
            <w:r>
              <w:t>B. Malinowski: il metodo dell’osservazione partecipante</w:t>
            </w:r>
          </w:p>
          <w:p w14:paraId="035CFB76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  <w:jc w:val="both"/>
            </w:pPr>
            <w:r>
              <w:t>C. Levi-Strauss: l’Antropologia strutturale, natura e cultura, la famiglia e l’atomo di parentela</w:t>
            </w:r>
          </w:p>
          <w:p w14:paraId="21279AC9" w14:textId="429B4368" w:rsidR="00D24AF7" w:rsidRDefault="004721C0">
            <w:pPr>
              <w:keepLines/>
              <w:spacing w:after="0"/>
              <w:jc w:val="both"/>
              <w:rPr>
                <w:b/>
              </w:rPr>
            </w:pPr>
            <w:r>
              <w:rPr>
                <w:b/>
              </w:rPr>
              <w:t>Psicologia:</w:t>
            </w:r>
          </w:p>
          <w:p w14:paraId="0769DE59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Lo sviluppo cognitivo</w:t>
            </w:r>
          </w:p>
          <w:p w14:paraId="0383C132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I cicli di vita: adolescenza, età adulta, età anziana</w:t>
            </w:r>
          </w:p>
          <w:p w14:paraId="70974BDD" w14:textId="132F9785" w:rsidR="00D24AF7" w:rsidRDefault="004721C0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>Sociologia:</w:t>
            </w:r>
          </w:p>
          <w:p w14:paraId="77466008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Prospettive sociologiche a confronto</w:t>
            </w:r>
          </w:p>
          <w:p w14:paraId="61DF11C2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La sociologia americana: caratteri generali</w:t>
            </w:r>
          </w:p>
          <w:p w14:paraId="45B92D3F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La scuola di Chicago</w:t>
            </w:r>
          </w:p>
          <w:p w14:paraId="6C09A7B2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Il Funzionalismo</w:t>
            </w:r>
          </w:p>
          <w:p w14:paraId="49734163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Le teorie del conflitto: caratteri generali</w:t>
            </w:r>
          </w:p>
          <w:p w14:paraId="65A05831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Le sociologie critiche statunitensi</w:t>
            </w:r>
          </w:p>
          <w:p w14:paraId="536438D9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Le sociologie critiche europee: la Scuola di Francoforte</w:t>
            </w:r>
          </w:p>
          <w:p w14:paraId="46E5CFFF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Le sociologie comprendenti: caratteri generali</w:t>
            </w:r>
          </w:p>
          <w:p w14:paraId="79694A71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L’interazionismo simbolico</w:t>
            </w:r>
          </w:p>
          <w:p w14:paraId="5759C4F7" w14:textId="2987EC23" w:rsidR="00D24AF7" w:rsidRDefault="004721C0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>Pedagogia</w:t>
            </w:r>
          </w:p>
          <w:p w14:paraId="29E61192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Rousseau e l’Emilio</w:t>
            </w:r>
          </w:p>
          <w:p w14:paraId="7A3CDFB5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r>
              <w:t>Pestalozzi: la triplice forma dell’educazione</w:t>
            </w:r>
          </w:p>
          <w:p w14:paraId="37ECB9CD" w14:textId="77777777" w:rsidR="00D24AF7" w:rsidRDefault="004721C0">
            <w:pPr>
              <w:keepLines/>
              <w:numPr>
                <w:ilvl w:val="0"/>
                <w:numId w:val="21"/>
              </w:numPr>
              <w:spacing w:after="0"/>
            </w:pPr>
            <w:proofErr w:type="spellStart"/>
            <w:r>
              <w:t>Froebel</w:t>
            </w:r>
            <w:proofErr w:type="spellEnd"/>
            <w:r>
              <w:t xml:space="preserve"> e i Giardini d’infanzia</w:t>
            </w:r>
          </w:p>
          <w:p w14:paraId="0C5F2283" w14:textId="1D17DFAD" w:rsidR="004F51BA" w:rsidRDefault="004F51BA" w:rsidP="004F51BA">
            <w:pPr>
              <w:keepLines/>
              <w:spacing w:after="0"/>
              <w:ind w:left="720"/>
            </w:pPr>
          </w:p>
        </w:tc>
        <w:tc>
          <w:tcPr>
            <w:tcW w:w="5925" w:type="dxa"/>
          </w:tcPr>
          <w:p w14:paraId="38BBA387" w14:textId="77777777" w:rsidR="00D24AF7" w:rsidRPr="007057BA" w:rsidRDefault="004721C0">
            <w:pPr>
              <w:spacing w:after="0"/>
              <w:ind w:left="360"/>
              <w:rPr>
                <w:b/>
                <w:bCs/>
              </w:rPr>
            </w:pPr>
            <w:r w:rsidRPr="007057BA">
              <w:rPr>
                <w:b/>
                <w:bCs/>
              </w:rPr>
              <w:t>COMPETENZE GENERALI</w:t>
            </w:r>
          </w:p>
          <w:p w14:paraId="117D44C4" w14:textId="77777777" w:rsidR="00D24AF7" w:rsidRDefault="004721C0" w:rsidP="007057BA">
            <w:pPr>
              <w:spacing w:after="0"/>
              <w:jc w:val="both"/>
            </w:pPr>
            <w:r>
              <w:t>Al termine del quarto anno lo studente dovrà essere in grado di:</w:t>
            </w:r>
          </w:p>
          <w:p w14:paraId="0DC3DB10" w14:textId="33BD1A10" w:rsidR="00D24AF7" w:rsidRDefault="004721C0">
            <w:pPr>
              <w:numPr>
                <w:ilvl w:val="0"/>
                <w:numId w:val="22"/>
              </w:numPr>
              <w:spacing w:after="0"/>
            </w:pPr>
            <w:r>
              <w:t>Comprendere le dinamiche proprie della realtà sociale</w:t>
            </w:r>
            <w:r w:rsidR="007057BA">
              <w:t>;</w:t>
            </w:r>
          </w:p>
          <w:p w14:paraId="2DB7AFB5" w14:textId="6AD2CADB" w:rsidR="00D24AF7" w:rsidRDefault="004721C0">
            <w:pPr>
              <w:numPr>
                <w:ilvl w:val="0"/>
                <w:numId w:val="22"/>
              </w:numPr>
              <w:spacing w:after="0"/>
            </w:pPr>
            <w:r>
              <w:t>Individuare collegamenti e relazioni tra le teorie antropologiche e sociologiche e gli aspetti salienti della realtà sociale</w:t>
            </w:r>
            <w:r w:rsidR="007057BA">
              <w:t>;</w:t>
            </w:r>
          </w:p>
          <w:p w14:paraId="7ADC83C0" w14:textId="789D9DDE" w:rsidR="00D24AF7" w:rsidRDefault="004721C0">
            <w:pPr>
              <w:numPr>
                <w:ilvl w:val="0"/>
                <w:numId w:val="22"/>
              </w:numPr>
              <w:spacing w:after="0"/>
            </w:pPr>
            <w:r>
              <w:t>Operare collegamenti e relazioni tra le teorie psicologiche, pedagogiche e gli aspetti salienti dell’esperienza quotidiana</w:t>
            </w:r>
            <w:r w:rsidR="007057BA">
              <w:t>.</w:t>
            </w:r>
          </w:p>
          <w:p w14:paraId="78B74426" w14:textId="77777777" w:rsidR="00D24AF7" w:rsidRDefault="00D24AF7">
            <w:pPr>
              <w:spacing w:after="0"/>
            </w:pPr>
          </w:p>
          <w:p w14:paraId="29BE591F" w14:textId="4D38D18F" w:rsidR="00D24AF7" w:rsidRPr="007057BA" w:rsidRDefault="007057BA">
            <w:pPr>
              <w:spacing w:after="0"/>
              <w:rPr>
                <w:b/>
                <w:bCs/>
              </w:rPr>
            </w:pPr>
            <w:r>
              <w:t xml:space="preserve">       </w:t>
            </w:r>
            <w:r w:rsidR="004721C0" w:rsidRPr="007057BA">
              <w:rPr>
                <w:b/>
                <w:bCs/>
              </w:rPr>
              <w:t>ABILITÀ GENERALI</w:t>
            </w:r>
          </w:p>
          <w:p w14:paraId="066DC2B9" w14:textId="77777777" w:rsidR="00D24AF7" w:rsidRDefault="004721C0" w:rsidP="007057BA">
            <w:pPr>
              <w:spacing w:after="0"/>
              <w:jc w:val="both"/>
            </w:pPr>
            <w:r>
              <w:t>Al termine del quarto anno lo studente dovrà essere in grado di:</w:t>
            </w:r>
          </w:p>
          <w:p w14:paraId="3BD3D91F" w14:textId="51BE477B" w:rsidR="00D24AF7" w:rsidRDefault="004721C0">
            <w:pPr>
              <w:numPr>
                <w:ilvl w:val="0"/>
                <w:numId w:val="22"/>
              </w:numPr>
              <w:spacing w:after="0"/>
            </w:pPr>
            <w:r>
              <w:t>Cogliere la specificità dei diversi approcci sociologici e la differente lettura della realtà che essi propongono</w:t>
            </w:r>
            <w:r w:rsidR="007057BA">
              <w:t>;</w:t>
            </w:r>
          </w:p>
          <w:p w14:paraId="493D50A7" w14:textId="0BC92103" w:rsidR="00D24AF7" w:rsidRDefault="004721C0">
            <w:pPr>
              <w:numPr>
                <w:ilvl w:val="0"/>
                <w:numId w:val="22"/>
              </w:numPr>
              <w:spacing w:after="0"/>
            </w:pPr>
            <w:r>
              <w:t>Comprendere la natura dinamico-evolutiva dei fenomeni psichici</w:t>
            </w:r>
            <w:r w:rsidR="007057BA">
              <w:t>;</w:t>
            </w:r>
          </w:p>
          <w:p w14:paraId="504C0111" w14:textId="3E043613" w:rsidR="00D24AF7" w:rsidRDefault="004721C0">
            <w:pPr>
              <w:numPr>
                <w:ilvl w:val="0"/>
                <w:numId w:val="22"/>
              </w:numPr>
              <w:spacing w:after="0"/>
            </w:pPr>
            <w:r>
              <w:t>Cogliere le connessioni tra gli aspetti pedagogici, psicologici, sociali e antropologici dello sviluppo individuale</w:t>
            </w:r>
            <w:r w:rsidR="007057BA">
              <w:t>.</w:t>
            </w:r>
          </w:p>
        </w:tc>
      </w:tr>
    </w:tbl>
    <w:p w14:paraId="6795BAF3" w14:textId="3CAE7379" w:rsidR="00D24AF7" w:rsidRDefault="004721C0">
      <w:r>
        <w:br w:type="page"/>
      </w:r>
    </w:p>
    <w:p w14:paraId="7631E360" w14:textId="0B90AF8B" w:rsidR="00D24AF7" w:rsidRDefault="004721C0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48AB1F05" w14:textId="77777777" w:rsidR="007057BA" w:rsidRDefault="007057BA">
      <w:pPr>
        <w:jc w:val="center"/>
        <w:rPr>
          <w:i/>
        </w:rPr>
      </w:pPr>
    </w:p>
    <w:tbl>
      <w:tblPr>
        <w:tblStyle w:val="a3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D24AF7" w14:paraId="3EEE2E06" w14:textId="77777777">
        <w:tc>
          <w:tcPr>
            <w:tcW w:w="1665" w:type="dxa"/>
            <w:shd w:val="clear" w:color="auto" w:fill="D0CECE"/>
          </w:tcPr>
          <w:p w14:paraId="72ECD7AD" w14:textId="77777777" w:rsidR="00D24AF7" w:rsidRDefault="004721C0">
            <w:r>
              <w:t>DISCIPLINA</w:t>
            </w:r>
          </w:p>
        </w:tc>
        <w:tc>
          <w:tcPr>
            <w:tcW w:w="12690" w:type="dxa"/>
            <w:gridSpan w:val="3"/>
          </w:tcPr>
          <w:p w14:paraId="031B0728" w14:textId="77777777" w:rsidR="00D24AF7" w:rsidRPr="003B1E98" w:rsidRDefault="004721C0">
            <w:pPr>
              <w:rPr>
                <w:b/>
                <w:bCs/>
              </w:rPr>
            </w:pPr>
            <w:r w:rsidRPr="003B1E98">
              <w:rPr>
                <w:b/>
                <w:bCs/>
              </w:rPr>
              <w:t>SCIENZE UMANE</w:t>
            </w:r>
          </w:p>
        </w:tc>
      </w:tr>
      <w:tr w:rsidR="00D24AF7" w14:paraId="00F7CC63" w14:textId="77777777">
        <w:tc>
          <w:tcPr>
            <w:tcW w:w="1665" w:type="dxa"/>
            <w:shd w:val="clear" w:color="auto" w:fill="AEAAAA"/>
          </w:tcPr>
          <w:p w14:paraId="52686144" w14:textId="77777777" w:rsidR="00D24AF7" w:rsidRDefault="004721C0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09684A51" w14:textId="77777777" w:rsidR="00D24AF7" w:rsidRDefault="004721C0">
            <w:r>
              <w:t>5</w:t>
            </w:r>
          </w:p>
        </w:tc>
      </w:tr>
      <w:tr w:rsidR="00D24AF7" w14:paraId="775ED04B" w14:textId="77777777">
        <w:tc>
          <w:tcPr>
            <w:tcW w:w="1665" w:type="dxa"/>
            <w:shd w:val="clear" w:color="auto" w:fill="D0CECE"/>
          </w:tcPr>
          <w:p w14:paraId="3D68A5F7" w14:textId="77777777" w:rsidR="00D24AF7" w:rsidRDefault="004721C0">
            <w:r>
              <w:t>INDIRIZZO</w:t>
            </w:r>
          </w:p>
        </w:tc>
        <w:tc>
          <w:tcPr>
            <w:tcW w:w="12690" w:type="dxa"/>
            <w:gridSpan w:val="3"/>
          </w:tcPr>
          <w:p w14:paraId="72B3D0D1" w14:textId="77777777" w:rsidR="00D24AF7" w:rsidRDefault="004721C0">
            <w:r>
              <w:t>LICEO SCIENZE UMANE (LSU)</w:t>
            </w:r>
          </w:p>
        </w:tc>
      </w:tr>
      <w:tr w:rsidR="00D24AF7" w14:paraId="163B27C0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0B69BC85" w14:textId="77777777" w:rsidR="00D24AF7" w:rsidRDefault="004721C0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7271E3C0" w14:textId="77777777" w:rsidR="00D24AF7" w:rsidRDefault="004721C0">
            <w:pPr>
              <w:jc w:val="center"/>
            </w:pPr>
            <w:r>
              <w:t>COMPETENZE/ABILITA’/EVIDENZE</w:t>
            </w:r>
          </w:p>
        </w:tc>
      </w:tr>
      <w:tr w:rsidR="00D24AF7" w14:paraId="74E835C3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7670B2E9" w14:textId="77777777" w:rsidR="00D24AF7" w:rsidRDefault="004721C0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>Pedagogia:</w:t>
            </w:r>
          </w:p>
          <w:p w14:paraId="5C8C7D65" w14:textId="77777777" w:rsidR="00D24AF7" w:rsidRDefault="004721C0">
            <w:pPr>
              <w:keepLines/>
              <w:numPr>
                <w:ilvl w:val="0"/>
                <w:numId w:val="15"/>
              </w:numPr>
              <w:spacing w:after="0"/>
            </w:pPr>
            <w:r>
              <w:t>L’attivismo educativo e le scuole nuove</w:t>
            </w:r>
          </w:p>
          <w:p w14:paraId="14B36323" w14:textId="77777777" w:rsidR="00D24AF7" w:rsidRDefault="004721C0">
            <w:pPr>
              <w:keepLines/>
              <w:numPr>
                <w:ilvl w:val="0"/>
                <w:numId w:val="15"/>
              </w:numPr>
              <w:spacing w:after="0"/>
            </w:pPr>
            <w:r>
              <w:t>La psicopedagogia</w:t>
            </w:r>
          </w:p>
          <w:p w14:paraId="40EEE837" w14:textId="77777777" w:rsidR="00D24AF7" w:rsidRDefault="004721C0">
            <w:pPr>
              <w:keepLines/>
              <w:numPr>
                <w:ilvl w:val="0"/>
                <w:numId w:val="15"/>
              </w:numPr>
              <w:spacing w:after="0"/>
            </w:pPr>
            <w:r>
              <w:t>La pedagogia della contestazione: D. Milani</w:t>
            </w:r>
          </w:p>
          <w:p w14:paraId="76B7E578" w14:textId="77777777" w:rsidR="007057BA" w:rsidRDefault="007057BA">
            <w:pPr>
              <w:keepLines/>
              <w:spacing w:after="0"/>
              <w:rPr>
                <w:b/>
              </w:rPr>
            </w:pPr>
          </w:p>
          <w:p w14:paraId="284F7028" w14:textId="67D1CD25" w:rsidR="00D24AF7" w:rsidRDefault="004721C0">
            <w:pPr>
              <w:keepLines/>
              <w:spacing w:after="0"/>
            </w:pPr>
            <w:r>
              <w:rPr>
                <w:b/>
              </w:rPr>
              <w:t>Sociologia</w:t>
            </w:r>
            <w:r>
              <w:t>:</w:t>
            </w:r>
          </w:p>
          <w:p w14:paraId="0A8E70C5" w14:textId="77777777" w:rsidR="00D24AF7" w:rsidRDefault="004721C0">
            <w:pPr>
              <w:keepLines/>
              <w:spacing w:after="0"/>
              <w:ind w:left="720"/>
            </w:pPr>
            <w:r>
              <w:t>La società e le istituzioni</w:t>
            </w:r>
          </w:p>
          <w:p w14:paraId="1588FEED" w14:textId="77777777" w:rsidR="00D24AF7" w:rsidRDefault="004721C0">
            <w:pPr>
              <w:keepLines/>
              <w:numPr>
                <w:ilvl w:val="0"/>
                <w:numId w:val="15"/>
              </w:numPr>
              <w:spacing w:after="0"/>
            </w:pPr>
            <w:r>
              <w:t>La trasformazione della scuola nel XX secolo</w:t>
            </w:r>
          </w:p>
          <w:p w14:paraId="43A876E8" w14:textId="77777777" w:rsidR="00D24AF7" w:rsidRDefault="004721C0">
            <w:pPr>
              <w:keepLines/>
              <w:numPr>
                <w:ilvl w:val="0"/>
                <w:numId w:val="15"/>
              </w:numPr>
              <w:spacing w:after="0"/>
            </w:pPr>
            <w:r>
              <w:t>La conflittualità sociale</w:t>
            </w:r>
          </w:p>
          <w:p w14:paraId="30E66D96" w14:textId="77777777" w:rsidR="00D24AF7" w:rsidRDefault="004721C0">
            <w:pPr>
              <w:keepLines/>
              <w:numPr>
                <w:ilvl w:val="0"/>
                <w:numId w:val="15"/>
              </w:numPr>
              <w:spacing w:after="0"/>
            </w:pPr>
            <w:r>
              <w:t>La globalizzazione</w:t>
            </w:r>
          </w:p>
          <w:p w14:paraId="1306DC07" w14:textId="77777777" w:rsidR="00D24AF7" w:rsidRDefault="004721C0">
            <w:pPr>
              <w:keepLines/>
              <w:numPr>
                <w:ilvl w:val="0"/>
                <w:numId w:val="15"/>
              </w:numPr>
              <w:spacing w:after="0"/>
            </w:pPr>
            <w:r>
              <w:t>La politica: dallo stato assoluto al welfare state</w:t>
            </w:r>
          </w:p>
          <w:p w14:paraId="656CF10E" w14:textId="77777777" w:rsidR="007057BA" w:rsidRDefault="007057BA">
            <w:pPr>
              <w:keepLines/>
              <w:spacing w:after="0"/>
              <w:rPr>
                <w:b/>
              </w:rPr>
            </w:pPr>
          </w:p>
          <w:p w14:paraId="0933A56E" w14:textId="07EB356B" w:rsidR="00D24AF7" w:rsidRDefault="004721C0">
            <w:pPr>
              <w:keepLines/>
              <w:spacing w:after="0"/>
            </w:pPr>
            <w:r>
              <w:rPr>
                <w:b/>
              </w:rPr>
              <w:t>Antropologia</w:t>
            </w:r>
            <w:r>
              <w:t>:</w:t>
            </w:r>
          </w:p>
          <w:p w14:paraId="1D5E18DF" w14:textId="77777777" w:rsidR="00D24AF7" w:rsidRDefault="004721C0">
            <w:pPr>
              <w:keepLines/>
              <w:numPr>
                <w:ilvl w:val="0"/>
                <w:numId w:val="15"/>
              </w:numPr>
              <w:spacing w:after="0"/>
            </w:pPr>
            <w:r>
              <w:t>L’antropologia interpretativa</w:t>
            </w:r>
          </w:p>
          <w:p w14:paraId="3DECE76C" w14:textId="77777777" w:rsidR="00D24AF7" w:rsidRDefault="004721C0">
            <w:pPr>
              <w:keepLines/>
              <w:numPr>
                <w:ilvl w:val="0"/>
                <w:numId w:val="15"/>
              </w:numPr>
              <w:spacing w:after="0"/>
            </w:pPr>
            <w:r>
              <w:t>Il postmodernismo: non luoghi e media</w:t>
            </w:r>
          </w:p>
          <w:p w14:paraId="4476EDDB" w14:textId="77777777" w:rsidR="00D24AF7" w:rsidRDefault="004721C0">
            <w:pPr>
              <w:keepLines/>
              <w:numPr>
                <w:ilvl w:val="0"/>
                <w:numId w:val="15"/>
              </w:numPr>
              <w:spacing w:after="0"/>
            </w:pPr>
            <w:r>
              <w:t>Il sacro tra simboli e riti</w:t>
            </w:r>
          </w:p>
        </w:tc>
        <w:tc>
          <w:tcPr>
            <w:tcW w:w="5925" w:type="dxa"/>
          </w:tcPr>
          <w:p w14:paraId="218FB94F" w14:textId="2584A552" w:rsidR="00D24AF7" w:rsidRPr="007057BA" w:rsidRDefault="007057BA">
            <w:pPr>
              <w:spacing w:after="0"/>
              <w:rPr>
                <w:b/>
                <w:bCs/>
              </w:rPr>
            </w:pPr>
            <w:r>
              <w:t xml:space="preserve">     </w:t>
            </w:r>
            <w:r w:rsidRPr="007057BA">
              <w:rPr>
                <w:b/>
                <w:bCs/>
              </w:rPr>
              <w:t xml:space="preserve">  </w:t>
            </w:r>
            <w:r w:rsidR="004721C0" w:rsidRPr="007057BA">
              <w:rPr>
                <w:b/>
                <w:bCs/>
              </w:rPr>
              <w:t>COMPETENZE GENERALI</w:t>
            </w:r>
          </w:p>
          <w:p w14:paraId="21C4E1DE" w14:textId="0B9363B2" w:rsidR="00D24AF7" w:rsidRDefault="004721C0">
            <w:pPr>
              <w:numPr>
                <w:ilvl w:val="0"/>
                <w:numId w:val="16"/>
              </w:numPr>
              <w:spacing w:after="0"/>
              <w:jc w:val="both"/>
            </w:pPr>
            <w:r>
              <w:t>Elaborare un metodo di studio autonomo e flessibile, che consenta di condurre ricerche e approfondimenti personali</w:t>
            </w:r>
            <w:r w:rsidR="007057BA">
              <w:t>;</w:t>
            </w:r>
          </w:p>
          <w:p w14:paraId="1919D725" w14:textId="30646155" w:rsidR="00D24AF7" w:rsidRDefault="004721C0">
            <w:pPr>
              <w:numPr>
                <w:ilvl w:val="0"/>
                <w:numId w:val="16"/>
              </w:numPr>
              <w:spacing w:after="0"/>
              <w:jc w:val="both"/>
            </w:pPr>
            <w:r>
              <w:t>Essere consapevole della diversità dei metodi utilizzati dai vari ambiti disciplinari</w:t>
            </w:r>
            <w:r w:rsidR="007057BA">
              <w:t>;</w:t>
            </w:r>
          </w:p>
          <w:p w14:paraId="0F5F6396" w14:textId="15F6C02A" w:rsidR="00D24AF7" w:rsidRDefault="004721C0">
            <w:pPr>
              <w:numPr>
                <w:ilvl w:val="0"/>
                <w:numId w:val="16"/>
              </w:numPr>
              <w:spacing w:after="0"/>
              <w:jc w:val="both"/>
            </w:pPr>
            <w:r>
              <w:t>Compiere le necessarie relazioni tra metodi e contenuti delle singole discipline dell'area socio-psico-pedagogica</w:t>
            </w:r>
            <w:r w:rsidR="007057BA">
              <w:t>;</w:t>
            </w:r>
          </w:p>
          <w:p w14:paraId="597C2D5C" w14:textId="3636CD45" w:rsidR="00D24AF7" w:rsidRDefault="004721C0">
            <w:pPr>
              <w:numPr>
                <w:ilvl w:val="0"/>
                <w:numId w:val="16"/>
              </w:numPr>
              <w:spacing w:after="0"/>
              <w:jc w:val="both"/>
            </w:pPr>
            <w:r>
              <w:t>Cogliere l’educazione come processo di crescita umana nell’integrazione individuo-cultura-società</w:t>
            </w:r>
            <w:r w:rsidR="007057BA">
              <w:t>.</w:t>
            </w:r>
            <w:r>
              <w:t xml:space="preserve"> </w:t>
            </w:r>
          </w:p>
          <w:p w14:paraId="5380B458" w14:textId="77777777" w:rsidR="007057BA" w:rsidRDefault="007057BA" w:rsidP="007057BA">
            <w:pPr>
              <w:spacing w:after="0"/>
              <w:ind w:left="720"/>
              <w:jc w:val="both"/>
            </w:pPr>
          </w:p>
          <w:p w14:paraId="0BE50149" w14:textId="4CB854F4" w:rsidR="00D24AF7" w:rsidRPr="007057BA" w:rsidRDefault="007057BA">
            <w:pPr>
              <w:spacing w:after="0"/>
              <w:rPr>
                <w:b/>
                <w:bCs/>
              </w:rPr>
            </w:pPr>
            <w:r>
              <w:t xml:space="preserve">       </w:t>
            </w:r>
            <w:r w:rsidR="004721C0" w:rsidRPr="007057BA">
              <w:rPr>
                <w:b/>
                <w:bCs/>
              </w:rPr>
              <w:t>ABILITÀ GENERALI</w:t>
            </w:r>
          </w:p>
          <w:p w14:paraId="6B6EFF58" w14:textId="6F6DAAE0" w:rsidR="00D24AF7" w:rsidRDefault="004721C0">
            <w:pPr>
              <w:numPr>
                <w:ilvl w:val="0"/>
                <w:numId w:val="16"/>
              </w:numPr>
              <w:spacing w:after="0"/>
              <w:jc w:val="both"/>
            </w:pPr>
            <w:r>
              <w:t>Utilizzare un lessico appropriato per designare situazioni, comportamenti, e giudizi relativi al campo della formazione</w:t>
            </w:r>
            <w:r w:rsidR="007057BA">
              <w:t>;</w:t>
            </w:r>
          </w:p>
          <w:p w14:paraId="1C46CB28" w14:textId="5D415945" w:rsidR="00D24AF7" w:rsidRDefault="004721C0">
            <w:pPr>
              <w:numPr>
                <w:ilvl w:val="0"/>
                <w:numId w:val="16"/>
              </w:numPr>
              <w:spacing w:after="0"/>
              <w:jc w:val="both"/>
            </w:pPr>
            <w:r>
              <w:t>Saper individuare i problemi di natura pedagogica</w:t>
            </w:r>
            <w:r w:rsidR="007057BA">
              <w:t>;</w:t>
            </w:r>
          </w:p>
          <w:p w14:paraId="62EC7E7E" w14:textId="77777777" w:rsidR="00D24AF7" w:rsidRDefault="004721C0">
            <w:pPr>
              <w:numPr>
                <w:ilvl w:val="0"/>
                <w:numId w:val="16"/>
              </w:numPr>
              <w:spacing w:after="0"/>
              <w:jc w:val="both"/>
            </w:pPr>
            <w:r>
              <w:t xml:space="preserve">Esporre una teoria psicologica o un problema sociale in modo coerente. </w:t>
            </w:r>
          </w:p>
          <w:p w14:paraId="25BD941F" w14:textId="77777777" w:rsidR="00D24AF7" w:rsidRDefault="00D24AF7">
            <w:pPr>
              <w:spacing w:after="0"/>
            </w:pPr>
          </w:p>
        </w:tc>
      </w:tr>
    </w:tbl>
    <w:p w14:paraId="0B636524" w14:textId="77777777" w:rsidR="00D24AF7" w:rsidRDefault="00D24AF7">
      <w:pPr>
        <w:jc w:val="center"/>
        <w:rPr>
          <w:u w:val="single"/>
        </w:rPr>
      </w:pPr>
    </w:p>
    <w:p w14:paraId="7F2BCDBF" w14:textId="77777777" w:rsidR="00D24AF7" w:rsidRDefault="00D24AF7">
      <w:pPr>
        <w:tabs>
          <w:tab w:val="left" w:pos="4356"/>
        </w:tabs>
      </w:pPr>
    </w:p>
    <w:p w14:paraId="4E811704" w14:textId="6405B2EE" w:rsidR="00D24AF7" w:rsidRDefault="00D24AF7" w:rsidP="00CB31EF"/>
    <w:sectPr w:rsidR="00D24AF7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249"/>
    <w:multiLevelType w:val="multilevel"/>
    <w:tmpl w:val="68784E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A0654C"/>
    <w:multiLevelType w:val="multilevel"/>
    <w:tmpl w:val="A4B8AC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D66030"/>
    <w:multiLevelType w:val="multilevel"/>
    <w:tmpl w:val="C62400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B6F429D"/>
    <w:multiLevelType w:val="multilevel"/>
    <w:tmpl w:val="8496D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C7F23CB"/>
    <w:multiLevelType w:val="multilevel"/>
    <w:tmpl w:val="927289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ECD56E8"/>
    <w:multiLevelType w:val="multilevel"/>
    <w:tmpl w:val="A89AA4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F181AA9"/>
    <w:multiLevelType w:val="multilevel"/>
    <w:tmpl w:val="DB6A29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6EF6599"/>
    <w:multiLevelType w:val="multilevel"/>
    <w:tmpl w:val="DF684128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8" w15:restartNumberingAfterBreak="0">
    <w:nsid w:val="273C725B"/>
    <w:multiLevelType w:val="multilevel"/>
    <w:tmpl w:val="DB04AE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9597ABE"/>
    <w:multiLevelType w:val="multilevel"/>
    <w:tmpl w:val="226AAA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AA956AC"/>
    <w:multiLevelType w:val="multilevel"/>
    <w:tmpl w:val="98C64A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B3429A5"/>
    <w:multiLevelType w:val="multilevel"/>
    <w:tmpl w:val="BED8E5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34B7BEC"/>
    <w:multiLevelType w:val="multilevel"/>
    <w:tmpl w:val="A2FAC1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3987D95"/>
    <w:multiLevelType w:val="multilevel"/>
    <w:tmpl w:val="2A068A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412422C"/>
    <w:multiLevelType w:val="multilevel"/>
    <w:tmpl w:val="8B6886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686660F"/>
    <w:multiLevelType w:val="multilevel"/>
    <w:tmpl w:val="4A029F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54516"/>
    <w:multiLevelType w:val="multilevel"/>
    <w:tmpl w:val="457ADB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7F903DF"/>
    <w:multiLevelType w:val="multilevel"/>
    <w:tmpl w:val="3DB6C9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D962819"/>
    <w:multiLevelType w:val="multilevel"/>
    <w:tmpl w:val="0D2A4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CA14B5E"/>
    <w:multiLevelType w:val="multilevel"/>
    <w:tmpl w:val="21BA4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E3A1538"/>
    <w:multiLevelType w:val="multilevel"/>
    <w:tmpl w:val="6D0865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8E0471"/>
    <w:multiLevelType w:val="multilevel"/>
    <w:tmpl w:val="2D06B0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846209F"/>
    <w:multiLevelType w:val="multilevel"/>
    <w:tmpl w:val="5BD21C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24049B2"/>
    <w:multiLevelType w:val="multilevel"/>
    <w:tmpl w:val="D78E22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E65F50"/>
    <w:multiLevelType w:val="multilevel"/>
    <w:tmpl w:val="984073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25" w15:restartNumberingAfterBreak="0">
    <w:nsid w:val="77CD46B6"/>
    <w:multiLevelType w:val="multilevel"/>
    <w:tmpl w:val="CAB03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F2D2815"/>
    <w:multiLevelType w:val="multilevel"/>
    <w:tmpl w:val="CDEA2E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0"/>
  </w:num>
  <w:num w:numId="3">
    <w:abstractNumId w:val="7"/>
  </w:num>
  <w:num w:numId="4">
    <w:abstractNumId w:val="24"/>
  </w:num>
  <w:num w:numId="5">
    <w:abstractNumId w:val="5"/>
  </w:num>
  <w:num w:numId="6">
    <w:abstractNumId w:val="15"/>
  </w:num>
  <w:num w:numId="7">
    <w:abstractNumId w:val="13"/>
  </w:num>
  <w:num w:numId="8">
    <w:abstractNumId w:val="17"/>
  </w:num>
  <w:num w:numId="9">
    <w:abstractNumId w:val="20"/>
  </w:num>
  <w:num w:numId="10">
    <w:abstractNumId w:val="8"/>
  </w:num>
  <w:num w:numId="11">
    <w:abstractNumId w:val="14"/>
  </w:num>
  <w:num w:numId="12">
    <w:abstractNumId w:val="16"/>
  </w:num>
  <w:num w:numId="13">
    <w:abstractNumId w:val="26"/>
  </w:num>
  <w:num w:numId="14">
    <w:abstractNumId w:val="22"/>
  </w:num>
  <w:num w:numId="15">
    <w:abstractNumId w:val="23"/>
  </w:num>
  <w:num w:numId="16">
    <w:abstractNumId w:val="18"/>
  </w:num>
  <w:num w:numId="17">
    <w:abstractNumId w:val="6"/>
  </w:num>
  <w:num w:numId="18">
    <w:abstractNumId w:val="10"/>
  </w:num>
  <w:num w:numId="19">
    <w:abstractNumId w:val="12"/>
  </w:num>
  <w:num w:numId="20">
    <w:abstractNumId w:val="11"/>
  </w:num>
  <w:num w:numId="21">
    <w:abstractNumId w:val="2"/>
  </w:num>
  <w:num w:numId="22">
    <w:abstractNumId w:val="1"/>
  </w:num>
  <w:num w:numId="23">
    <w:abstractNumId w:val="3"/>
  </w:num>
  <w:num w:numId="24">
    <w:abstractNumId w:val="9"/>
  </w:num>
  <w:num w:numId="25">
    <w:abstractNumId w:val="25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AF7"/>
    <w:rsid w:val="003B1E98"/>
    <w:rsid w:val="004721C0"/>
    <w:rsid w:val="00485970"/>
    <w:rsid w:val="004F51BA"/>
    <w:rsid w:val="00560EBA"/>
    <w:rsid w:val="007057BA"/>
    <w:rsid w:val="00CB31EF"/>
    <w:rsid w:val="00D2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A5AE"/>
  <w15:docId w15:val="{8319F56F-8965-41E2-863C-E31CEEC4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7</cp:revision>
  <dcterms:created xsi:type="dcterms:W3CDTF">2021-09-13T10:43:00Z</dcterms:created>
  <dcterms:modified xsi:type="dcterms:W3CDTF">2021-11-29T09:41:00Z</dcterms:modified>
</cp:coreProperties>
</file>