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A0" w:rsidRDefault="0092557E">
      <w:pPr>
        <w:pBdr>
          <w:top w:val="nil"/>
          <w:left w:val="nil"/>
          <w:bottom w:val="nil"/>
          <w:right w:val="nil"/>
          <w:between w:val="nil"/>
        </w:pBdr>
        <w:ind w:left="5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074384" cy="1027176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4384" cy="1027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4A0" w:rsidRDefault="0092557E">
      <w:pPr>
        <w:pStyle w:val="Titolo1"/>
        <w:spacing w:before="199"/>
        <w:ind w:right="516" w:firstLine="90"/>
      </w:pPr>
      <w:r>
        <w:t>ISTITUTOD’ISTRUZIONESUPERIORE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164856</wp:posOffset>
            </wp:positionV>
            <wp:extent cx="665988" cy="740664"/>
            <wp:effectExtent l="0" t="0" r="0" b="0"/>
            <wp:wrapNone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740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5133340</wp:posOffset>
            </wp:positionH>
            <wp:positionV relativeFrom="paragraph">
              <wp:posOffset>163332</wp:posOffset>
            </wp:positionV>
            <wp:extent cx="999743" cy="733044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733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4A0" w:rsidRDefault="0092557E">
      <w:pPr>
        <w:spacing w:before="2"/>
        <w:ind w:left="90" w:right="521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RAMACCA-PALAGONIA</w:t>
      </w:r>
    </w:p>
    <w:p w:rsidR="006054A0" w:rsidRDefault="0092557E">
      <w:pPr>
        <w:ind w:left="2055" w:right="2482" w:hanging="8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6"/>
          <w:szCs w:val="16"/>
        </w:rPr>
        <w:t>ViaFastucheria,48–95040Ramacca(CT)-Tel.095653329–Fax095654544ViaPitagoras.n.c.–95046Palagonia(CT)–Tel.0957955421–Fax:0957945401</w:t>
      </w:r>
      <w:r>
        <w:rPr>
          <w:rFonts w:ascii="Arial" w:eastAsia="Arial" w:hAnsi="Arial" w:cs="Arial"/>
          <w:b/>
          <w:sz w:val="14"/>
          <w:szCs w:val="14"/>
        </w:rPr>
        <w:t>C.F.:91019770873–CodiceUfficio:UFH84Xweb</w:t>
      </w:r>
      <w:r>
        <w:rPr>
          <w:rFonts w:ascii="Arial" w:eastAsia="Arial" w:hAnsi="Arial" w:cs="Arial"/>
          <w:b/>
          <w:color w:val="0000FF"/>
          <w:sz w:val="14"/>
          <w:szCs w:val="14"/>
          <w:u w:val="single"/>
        </w:rPr>
        <w:t>www.iisramacca-palagonia.edu.</w:t>
      </w:r>
      <w:r>
        <w:rPr>
          <w:rFonts w:ascii="Arial" w:eastAsia="Arial" w:hAnsi="Arial" w:cs="Arial"/>
          <w:b/>
          <w:color w:val="0000FF"/>
          <w:sz w:val="14"/>
          <w:szCs w:val="14"/>
        </w:rPr>
        <w:t>it</w:t>
      </w:r>
    </w:p>
    <w:p w:rsidR="006054A0" w:rsidRDefault="0092557E">
      <w:pPr>
        <w:spacing w:before="2"/>
        <w:ind w:left="90" w:right="528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E-mail</w:t>
      </w:r>
      <w:hyperlink r:id="rId8">
        <w:r>
          <w:rPr>
            <w:rFonts w:ascii="Arial" w:eastAsia="Arial" w:hAnsi="Arial" w:cs="Arial"/>
            <w:b/>
            <w:color w:val="0000FF"/>
            <w:sz w:val="14"/>
            <w:szCs w:val="14"/>
            <w:u w:val="single"/>
          </w:rPr>
          <w:t>ctis04200g@istruzione.</w:t>
        </w:r>
      </w:hyperlink>
      <w:hyperlink r:id="rId9">
        <w:r>
          <w:rPr>
            <w:rFonts w:ascii="Arial" w:eastAsia="Arial" w:hAnsi="Arial" w:cs="Arial"/>
            <w:b/>
            <w:color w:val="0000FF"/>
            <w:sz w:val="14"/>
            <w:szCs w:val="14"/>
          </w:rPr>
          <w:t>it</w:t>
        </w:r>
      </w:hyperlink>
      <w:r>
        <w:rPr>
          <w:rFonts w:ascii="Arial" w:eastAsia="Arial" w:hAnsi="Arial" w:cs="Arial"/>
          <w:b/>
          <w:sz w:val="14"/>
          <w:szCs w:val="14"/>
        </w:rPr>
        <w:t>E-mailcertificata</w:t>
      </w:r>
      <w:hyperlink r:id="rId10">
        <w:r>
          <w:rPr>
            <w:rFonts w:ascii="Arial" w:eastAsia="Arial" w:hAnsi="Arial" w:cs="Arial"/>
            <w:b/>
            <w:color w:val="0000FF"/>
            <w:sz w:val="14"/>
            <w:szCs w:val="14"/>
            <w:u w:val="single"/>
          </w:rPr>
          <w:t>ctis04200g@pec.istruzione.i</w:t>
        </w:r>
      </w:hyperlink>
      <w:hyperlink r:id="rId11">
        <w:r>
          <w:rPr>
            <w:rFonts w:ascii="Arial" w:eastAsia="Arial" w:hAnsi="Arial" w:cs="Arial"/>
            <w:b/>
            <w:color w:val="0000FF"/>
            <w:sz w:val="14"/>
            <w:szCs w:val="14"/>
          </w:rPr>
          <w:t>t</w:t>
        </w:r>
      </w:hyperlink>
    </w:p>
    <w:p w:rsidR="006054A0" w:rsidRDefault="006054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6054A0" w:rsidRDefault="0092557E">
      <w:pPr>
        <w:spacing w:before="1"/>
        <w:ind w:left="166" w:right="438"/>
        <w:jc w:val="center"/>
        <w:rPr>
          <w:sz w:val="16"/>
          <w:szCs w:val="16"/>
        </w:rPr>
      </w:pPr>
      <w:r>
        <w:rPr>
          <w:sz w:val="16"/>
          <w:szCs w:val="16"/>
        </w:rPr>
        <w:t>PIANONAZIONALEDIRIPRESAERESILIENZAMISSIONE</w:t>
      </w:r>
      <w:proofErr w:type="gramStart"/>
      <w:r>
        <w:rPr>
          <w:sz w:val="16"/>
          <w:szCs w:val="16"/>
        </w:rPr>
        <w:t>4:ISTRUZIONEERICERCA</w:t>
      </w:r>
      <w:proofErr w:type="gramEnd"/>
    </w:p>
    <w:p w:rsidR="006054A0" w:rsidRDefault="0092557E">
      <w:pPr>
        <w:spacing w:before="10"/>
        <w:ind w:left="193" w:right="469"/>
        <w:jc w:val="center"/>
        <w:rPr>
          <w:sz w:val="16"/>
          <w:szCs w:val="16"/>
        </w:rPr>
      </w:pPr>
      <w:r>
        <w:rPr>
          <w:sz w:val="16"/>
          <w:szCs w:val="16"/>
        </w:rPr>
        <w:t>Componente1–</w:t>
      </w:r>
      <w:proofErr w:type="gramStart"/>
      <w:r>
        <w:rPr>
          <w:sz w:val="16"/>
          <w:szCs w:val="16"/>
        </w:rPr>
        <w:t>Potenziamentodell’offertadeiservizidiistruzione:dagliasilinidoalleUniversitàInvestimento</w:t>
      </w:r>
      <w:proofErr w:type="gramEnd"/>
      <w:r>
        <w:rPr>
          <w:sz w:val="16"/>
          <w:szCs w:val="16"/>
        </w:rPr>
        <w:t>1.4Interventostraordinariofinalizzatoallariduzionedeidivariterritorialinellescuolesecondariediprimoedisecondogradoeallalottaalladispersionescolastica,finanziatodall’Unioneeuropea–NextGenerationEU.</w:t>
      </w:r>
    </w:p>
    <w:p w:rsidR="006054A0" w:rsidRDefault="006054A0">
      <w:pPr>
        <w:pStyle w:val="Titolo1"/>
        <w:ind w:left="163" w:right="438"/>
      </w:pPr>
    </w:p>
    <w:p w:rsidR="00D50E05" w:rsidRDefault="00D50E05">
      <w:pPr>
        <w:pStyle w:val="Titolo1"/>
        <w:ind w:left="163" w:right="438"/>
      </w:pPr>
      <w:r>
        <w:t>Evidenziati gli alunni che hanno effettuato 2 scelte</w:t>
      </w:r>
    </w:p>
    <w:p w:rsidR="00D50E05" w:rsidRDefault="00D50E05">
      <w:pPr>
        <w:pStyle w:val="Titolo1"/>
        <w:ind w:left="163" w:right="438"/>
      </w:pPr>
    </w:p>
    <w:tbl>
      <w:tblPr>
        <w:tblW w:w="192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2"/>
        <w:gridCol w:w="791"/>
        <w:gridCol w:w="8694"/>
      </w:tblGrid>
      <w:tr w:rsidR="00D50E05" w:rsidRPr="00C43287" w:rsidTr="00D50E05">
        <w:trPr>
          <w:trHeight w:val="264"/>
        </w:trPr>
        <w:tc>
          <w:tcPr>
            <w:tcW w:w="981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FFFFF" w:fill="FFFFFF"/>
            <w:noWrap/>
            <w:vAlign w:val="center"/>
            <w:hideMark/>
          </w:tcPr>
          <w:tbl>
            <w:tblPr>
              <w:tblW w:w="30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838"/>
            </w:tblGrid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Flavio la rocca 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3C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Antonino Paternò </w:t>
                  </w:r>
                </w:p>
              </w:tc>
              <w:tc>
                <w:tcPr>
                  <w:tcW w:w="83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4C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Giuseppe </w:t>
                  </w: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Panebianco</w:t>
                  </w:r>
                  <w:proofErr w:type="spellEnd"/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276A7C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Agnese Botto 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4Q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Renda Salvo</w:t>
                  </w:r>
                </w:p>
              </w:tc>
              <w:tc>
                <w:tcPr>
                  <w:tcW w:w="83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4Q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Placenti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Antonino</w:t>
                  </w:r>
                </w:p>
              </w:tc>
              <w:tc>
                <w:tcPr>
                  <w:tcW w:w="83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Campisi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Giada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Leonardo Shirley </w:t>
                  </w:r>
                </w:p>
              </w:tc>
              <w:tc>
                <w:tcPr>
                  <w:tcW w:w="83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Dammone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Sebastiano</w:t>
                  </w:r>
                </w:p>
              </w:tc>
              <w:tc>
                <w:tcPr>
                  <w:tcW w:w="83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4Q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Pirracchio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Gaetano </w:t>
                  </w:r>
                </w:p>
              </w:tc>
              <w:tc>
                <w:tcPr>
                  <w:tcW w:w="83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4Q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Calcagno Alessia 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Gaetano Alessandro </w:t>
                  </w: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Liggieri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Battiato Nadia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Agnese La Rocca</w:t>
                  </w:r>
                </w:p>
              </w:tc>
              <w:tc>
                <w:tcPr>
                  <w:tcW w:w="83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4Q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Lucia Cona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4Q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Francesco Ventura</w:t>
                  </w:r>
                </w:p>
              </w:tc>
              <w:tc>
                <w:tcPr>
                  <w:tcW w:w="83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4Q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Ximenes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francesco</w:t>
                  </w:r>
                  <w:proofErr w:type="spellEnd"/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Daniele Botto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4C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Fagone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Domenico 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4C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Dammone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Sebastiano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4Q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Della Vita Mattia</w:t>
                  </w: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FFFFF" w:fill="FFFFFF"/>
                  <w:noWrap/>
                  <w:vAlign w:val="center"/>
                  <w:hideMark/>
                </w:tcPr>
                <w:p w:rsidR="00C43287" w:rsidRPr="00C43287" w:rsidRDefault="00C43287" w:rsidP="008E25EA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4M</w:t>
                  </w:r>
                </w:p>
              </w:tc>
            </w:tr>
            <w:tr w:rsidR="00C43287" w:rsidRPr="00C43287" w:rsidTr="00C43287">
              <w:trPr>
                <w:trHeight w:val="264"/>
              </w:trPr>
              <w:tc>
                <w:tcPr>
                  <w:tcW w:w="2207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Seguida</w:t>
                  </w:r>
                  <w:proofErr w:type="spellEnd"/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Giuseppe                                                                  </w:t>
                  </w:r>
                </w:p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F8F9FA"/>
                    <w:left w:val="single" w:sz="4" w:space="0" w:color="F8F9FA"/>
                    <w:bottom w:val="single" w:sz="4" w:space="0" w:color="F8F9FA"/>
                    <w:right w:val="single" w:sz="4" w:space="0" w:color="F8F9FA"/>
                  </w:tcBorders>
                  <w:shd w:val="clear" w:color="F8F9FA" w:fill="F8F9FA"/>
                  <w:noWrap/>
                  <w:vAlign w:val="center"/>
                  <w:hideMark/>
                </w:tcPr>
                <w:p w:rsidR="00C43287" w:rsidRPr="00C43287" w:rsidRDefault="00C43287" w:rsidP="00D50E05">
                  <w:pPr>
                    <w:widowControl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432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4C</w:t>
                  </w:r>
                </w:p>
              </w:tc>
            </w:tr>
          </w:tbl>
          <w:p w:rsidR="00D50E05" w:rsidRPr="00C43287" w:rsidRDefault="00D50E05" w:rsidP="00D50E05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FFFFF" w:fill="FFFFFF"/>
            <w:noWrap/>
            <w:vAlign w:val="center"/>
            <w:hideMark/>
          </w:tcPr>
          <w:p w:rsidR="00D50E05" w:rsidRPr="00C43287" w:rsidRDefault="00D50E05" w:rsidP="00D50E05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4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:rsidR="00D50E05" w:rsidRPr="00C43287" w:rsidRDefault="00D50E05" w:rsidP="00D50E05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054A0" w:rsidRDefault="003D1798" w:rsidP="005A0A25">
      <w:pPr>
        <w:pBdr>
          <w:top w:val="nil"/>
          <w:left w:val="nil"/>
          <w:bottom w:val="nil"/>
          <w:right w:val="nil"/>
          <w:between w:val="nil"/>
        </w:pBdr>
        <w:ind w:right="62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432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43287">
        <w:rPr>
          <w:rFonts w:ascii="Arial" w:eastAsia="Arial" w:hAnsi="Arial" w:cs="Arial"/>
          <w:color w:val="000000"/>
          <w:sz w:val="20"/>
          <w:szCs w:val="20"/>
        </w:rPr>
        <w:t>Tangusso</w:t>
      </w:r>
      <w:proofErr w:type="spellEnd"/>
      <w:r w:rsidRPr="00C43287">
        <w:rPr>
          <w:rFonts w:ascii="Arial" w:eastAsia="Arial" w:hAnsi="Arial" w:cs="Arial"/>
          <w:color w:val="000000"/>
          <w:sz w:val="20"/>
          <w:szCs w:val="20"/>
        </w:rPr>
        <w:t xml:space="preserve"> Tommaso        4D      </w:t>
      </w:r>
    </w:p>
    <w:sectPr w:rsidR="006054A0" w:rsidSect="00737CA0">
      <w:pgSz w:w="11900" w:h="16840"/>
      <w:pgMar w:top="1420" w:right="72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A0"/>
    <w:rsid w:val="00023AB0"/>
    <w:rsid w:val="00276A7C"/>
    <w:rsid w:val="003D1798"/>
    <w:rsid w:val="005A0A25"/>
    <w:rsid w:val="006054A0"/>
    <w:rsid w:val="00633702"/>
    <w:rsid w:val="00737CA0"/>
    <w:rsid w:val="007D17CB"/>
    <w:rsid w:val="008E25EA"/>
    <w:rsid w:val="00914D94"/>
    <w:rsid w:val="0092557E"/>
    <w:rsid w:val="00A11EF4"/>
    <w:rsid w:val="00BA1F1F"/>
    <w:rsid w:val="00C43287"/>
    <w:rsid w:val="00C45EA7"/>
    <w:rsid w:val="00D25620"/>
    <w:rsid w:val="00D50E05"/>
    <w:rsid w:val="00E02AF5"/>
    <w:rsid w:val="00E11672"/>
    <w:rsid w:val="00E77882"/>
    <w:rsid w:val="00E80101"/>
    <w:rsid w:val="00EA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6C59"/>
  <w15:docId w15:val="{E23F46B4-782E-4BED-B995-5C2A5086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CA0"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rsid w:val="00737CA0"/>
    <w:pPr>
      <w:ind w:left="9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rsid w:val="00737C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37C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37C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37C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37C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37C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37C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37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37CA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37CA0"/>
  </w:style>
  <w:style w:type="paragraph" w:customStyle="1" w:styleId="TableParagraph">
    <w:name w:val="Table Paragraph"/>
    <w:basedOn w:val="Normale"/>
    <w:uiPriority w:val="1"/>
    <w:qFormat/>
    <w:rsid w:val="00737CA0"/>
    <w:pPr>
      <w:spacing w:line="210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F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FE3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C457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4572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F17A34"/>
    <w:pPr>
      <w:widowControl/>
      <w:suppressAutoHyphens/>
      <w:ind w:left="112"/>
      <w:jc w:val="both"/>
      <w:textAlignment w:val="baseline"/>
    </w:pPr>
    <w:rPr>
      <w:rFonts w:ascii="Arial" w:eastAsia="Arial" w:hAnsi="Arial" w:cs="Arial"/>
      <w:kern w:val="3"/>
      <w:lang w:bidi="it-IT"/>
    </w:rPr>
  </w:style>
  <w:style w:type="paragraph" w:styleId="Sottotitolo">
    <w:name w:val="Subtitle"/>
    <w:basedOn w:val="Normale"/>
    <w:next w:val="Normale"/>
    <w:rsid w:val="00737C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37CA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42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ctis04200g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tis042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s042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jTZPxDx5JOAUaVWKdg74D46rQ==">CgMxLjA4AHIhMU94RlAzM2dFTEpWUWNJYjV1MXpmM1hyd3UwQk5uV0I1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barbaradiquattro@outlook.it</cp:lastModifiedBy>
  <cp:revision>3</cp:revision>
  <dcterms:created xsi:type="dcterms:W3CDTF">2024-10-19T12:12:00Z</dcterms:created>
  <dcterms:modified xsi:type="dcterms:W3CDTF">2024-10-19T12:13:00Z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2023-12-22T00:00:00Z</vt:lpwstr>
  </property>
  <property fmtid="{D5CDD505-2E9C-101B-9397-08002B2CF9AE}" pid="3" name="Creator">
    <vt:lpwstr>PDF24 Creator</vt:lpwstr>
  </property>
  <property fmtid="{D5CDD505-2E9C-101B-9397-08002B2CF9AE}" pid="4" name="LastSaved">
    <vt:lpwstr>2024-10-12T00:00:00Z</vt:lpwstr>
  </property>
  <property fmtid="{D5CDD505-2E9C-101B-9397-08002B2CF9AE}" pid="5" name="Producer">
    <vt:lpwstr>GPL Ghostscript 9.27; modified using iText® 5.5.13.3 ©2000-2022 iText Group NV (AGPL-version)</vt:lpwstr>
  </property>
</Properties>
</file>